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68E" w:rsidRPr="00F93F88" w:rsidRDefault="00F93F88" w:rsidP="00F93F88">
      <w:pPr>
        <w:pStyle w:val="Heading2"/>
        <w:jc w:val="center"/>
      </w:pPr>
      <w:r w:rsidRPr="00F93F88">
        <w:t xml:space="preserve">Standard Operating </w:t>
      </w:r>
      <w:r w:rsidR="00D2468E" w:rsidRPr="00F93F88">
        <w:t>Procedure</w:t>
      </w:r>
      <w:r w:rsidRPr="00F93F88">
        <w:t>s</w:t>
      </w:r>
      <w:r w:rsidR="00D2468E" w:rsidRPr="00F93F88">
        <w:t xml:space="preserve"> for</w:t>
      </w:r>
      <w:r w:rsidRPr="00F93F88">
        <w:t xml:space="preserve"> Financial Aid </w:t>
      </w:r>
      <w:r w:rsidR="008541CE">
        <w:t>RECONCILIATION G5</w:t>
      </w:r>
    </w:p>
    <w:p w:rsidR="00191864" w:rsidRPr="00AD2956" w:rsidRDefault="00191864" w:rsidP="00C13278">
      <w:pPr>
        <w:pStyle w:val="Subtitle"/>
        <w:rPr>
          <w:rFonts w:ascii="Bahnschrift" w:eastAsia="Times New Roman" w:hAnsi="Bahnschrift"/>
          <w:sz w:val="20"/>
          <w:szCs w:val="20"/>
        </w:rPr>
      </w:pPr>
    </w:p>
    <w:p w:rsidR="00311637" w:rsidRPr="00AD2956" w:rsidRDefault="00311637" w:rsidP="00F93F88">
      <w:pPr>
        <w:pStyle w:val="Subtitle"/>
        <w:numPr>
          <w:ilvl w:val="0"/>
          <w:numId w:val="5"/>
        </w:numPr>
        <w:rPr>
          <w:rFonts w:ascii="Bahnschrift" w:eastAsia="Times New Roman" w:hAnsi="Bahnschrift"/>
          <w:sz w:val="20"/>
          <w:szCs w:val="20"/>
        </w:rPr>
      </w:pPr>
      <w:r w:rsidRPr="00AD2956">
        <w:rPr>
          <w:rFonts w:ascii="Bahnschrift" w:eastAsia="Times New Roman" w:hAnsi="Bahnschrift"/>
          <w:sz w:val="20"/>
          <w:szCs w:val="20"/>
          <w:u w:val="single"/>
        </w:rPr>
        <w:t>Purpos</w:t>
      </w:r>
      <w:r w:rsidRPr="00AD2956">
        <w:rPr>
          <w:rFonts w:ascii="Bahnschrift" w:eastAsia="Times New Roman" w:hAnsi="Bahnschrift"/>
          <w:sz w:val="20"/>
          <w:szCs w:val="20"/>
        </w:rPr>
        <w:t xml:space="preserve">e </w:t>
      </w:r>
      <w:r w:rsidR="00965AD3" w:rsidRPr="00AD2956">
        <w:rPr>
          <w:rFonts w:ascii="Bahnschrift" w:eastAsia="Times New Roman" w:hAnsi="Bahnschrift"/>
          <w:sz w:val="20"/>
          <w:szCs w:val="20"/>
        </w:rPr>
        <w:t xml:space="preserve">– </w:t>
      </w:r>
      <w:r w:rsidR="00DF67DC" w:rsidRPr="00AD2956">
        <w:rPr>
          <w:rFonts w:ascii="Bahnschrift" w:eastAsia="Times New Roman" w:hAnsi="Bahnschrift"/>
          <w:sz w:val="20"/>
          <w:szCs w:val="20"/>
        </w:rPr>
        <w:t>This procedure</w:t>
      </w:r>
      <w:r w:rsidR="00965AD3" w:rsidRPr="00AD2956">
        <w:rPr>
          <w:rFonts w:ascii="Bahnschrift" w:eastAsia="Times New Roman" w:hAnsi="Bahnschrift"/>
          <w:sz w:val="20"/>
          <w:szCs w:val="20"/>
        </w:rPr>
        <w:t xml:space="preserve"> </w:t>
      </w:r>
      <w:r w:rsidR="00DF67DC" w:rsidRPr="00AD2956">
        <w:rPr>
          <w:rFonts w:ascii="Bahnschrift" w:eastAsia="Times New Roman" w:hAnsi="Bahnschrift"/>
          <w:sz w:val="20"/>
          <w:szCs w:val="20"/>
        </w:rPr>
        <w:t>describes</w:t>
      </w:r>
      <w:r w:rsidR="00965AD3" w:rsidRPr="00AD2956">
        <w:rPr>
          <w:rFonts w:ascii="Bahnschrift" w:eastAsia="Times New Roman" w:hAnsi="Bahnschrift"/>
          <w:sz w:val="20"/>
          <w:szCs w:val="20"/>
        </w:rPr>
        <w:t xml:space="preserve"> the steps in </w:t>
      </w:r>
      <w:r w:rsidRPr="00AD2956">
        <w:rPr>
          <w:rFonts w:ascii="Bahnschrift" w:eastAsia="Times New Roman" w:hAnsi="Bahnschrift"/>
          <w:sz w:val="20"/>
          <w:szCs w:val="20"/>
        </w:rPr>
        <w:t>reconcil</w:t>
      </w:r>
      <w:r w:rsidR="00C13278" w:rsidRPr="00AD2956">
        <w:rPr>
          <w:rFonts w:ascii="Bahnschrift" w:eastAsia="Times New Roman" w:hAnsi="Bahnschrift"/>
          <w:sz w:val="20"/>
          <w:szCs w:val="20"/>
        </w:rPr>
        <w:t xml:space="preserve">ing payments </w:t>
      </w:r>
      <w:r w:rsidR="00DF67DC" w:rsidRPr="00AD2956">
        <w:rPr>
          <w:rFonts w:ascii="Bahnschrift" w:eastAsia="Times New Roman" w:hAnsi="Bahnschrift"/>
          <w:sz w:val="20"/>
          <w:szCs w:val="20"/>
        </w:rPr>
        <w:t>that are drawdown</w:t>
      </w:r>
      <w:r w:rsidR="00965AD3" w:rsidRPr="00AD2956">
        <w:rPr>
          <w:rFonts w:ascii="Bahnschrift" w:eastAsia="Times New Roman" w:hAnsi="Bahnschrift"/>
          <w:sz w:val="20"/>
          <w:szCs w:val="20"/>
        </w:rPr>
        <w:t xml:space="preserve"> from the G5 Dept of Education </w:t>
      </w:r>
      <w:r w:rsidR="00DF67DC" w:rsidRPr="00AD2956">
        <w:rPr>
          <w:rFonts w:ascii="Bahnschrift" w:eastAsia="Times New Roman" w:hAnsi="Bahnschrift"/>
          <w:sz w:val="20"/>
          <w:szCs w:val="20"/>
        </w:rPr>
        <w:t xml:space="preserve">website that are awarded to Lincoln University students based upon information which is received from the Financial Aid Department at Lincoln University that has been uploaded </w:t>
      </w:r>
      <w:r w:rsidR="0021591B" w:rsidRPr="00AD2956">
        <w:rPr>
          <w:rFonts w:ascii="Bahnschrift" w:eastAsia="Times New Roman" w:hAnsi="Bahnschrift"/>
          <w:sz w:val="20"/>
          <w:szCs w:val="20"/>
        </w:rPr>
        <w:t>in</w:t>
      </w:r>
      <w:r w:rsidR="00DF67DC" w:rsidRPr="00AD2956">
        <w:rPr>
          <w:rFonts w:ascii="Bahnschrift" w:eastAsia="Times New Roman" w:hAnsi="Bahnschrift"/>
          <w:sz w:val="20"/>
          <w:szCs w:val="20"/>
        </w:rPr>
        <w:t>to the G5 website.</w:t>
      </w:r>
    </w:p>
    <w:p w:rsidR="00DF67DC" w:rsidRPr="00AD2956" w:rsidRDefault="00E21CC3" w:rsidP="00F93F88">
      <w:pPr>
        <w:pStyle w:val="ListParagraph"/>
        <w:numPr>
          <w:ilvl w:val="0"/>
          <w:numId w:val="5"/>
        </w:numPr>
        <w:rPr>
          <w:rFonts w:ascii="Bahnschrift" w:hAnsi="Bahnschrift"/>
        </w:rPr>
      </w:pPr>
      <w:r w:rsidRPr="00AD2956">
        <w:rPr>
          <w:rFonts w:ascii="Bahnschrift" w:hAnsi="Bahnschrift"/>
        </w:rPr>
        <w:t>Scope - To provide the Controller’s Office, Outside Auditors and other interested parties with a timeline that the funds are not being requested before they have been posted to the students accounts.</w:t>
      </w:r>
    </w:p>
    <w:p w:rsidR="00F93F88" w:rsidRPr="00AD2956" w:rsidRDefault="00F93F88" w:rsidP="00F93F88">
      <w:pPr>
        <w:pStyle w:val="ListParagraph"/>
        <w:numPr>
          <w:ilvl w:val="0"/>
          <w:numId w:val="5"/>
        </w:numPr>
        <w:rPr>
          <w:rFonts w:ascii="Bahnschrift" w:hAnsi="Bahnschrift"/>
        </w:rPr>
      </w:pPr>
      <w:r w:rsidRPr="00AD2956">
        <w:rPr>
          <w:rFonts w:ascii="Bahnschrift" w:hAnsi="Bahnschrift"/>
        </w:rPr>
        <w:t>Under the Financial Aid umbrella are the following which are known as G-5</w:t>
      </w:r>
    </w:p>
    <w:p w:rsidR="00F93F88" w:rsidRPr="00AD2956" w:rsidRDefault="00F93F88" w:rsidP="00F93F88">
      <w:pPr>
        <w:ind w:left="360"/>
        <w:rPr>
          <w:rFonts w:ascii="Bahnschrift" w:hAnsi="Bahnschrift"/>
        </w:rPr>
      </w:pPr>
      <w:r w:rsidRPr="00AD2956">
        <w:rPr>
          <w:rFonts w:ascii="Bahnschrift" w:hAnsi="Bahnschrift"/>
        </w:rPr>
        <w:t>Direct Lending-Student Loans</w:t>
      </w:r>
    </w:p>
    <w:p w:rsidR="00F93F88" w:rsidRPr="00AD2956" w:rsidRDefault="00F93F88" w:rsidP="00F93F88">
      <w:pPr>
        <w:pStyle w:val="ListParagraph"/>
        <w:numPr>
          <w:ilvl w:val="0"/>
          <w:numId w:val="3"/>
        </w:numPr>
        <w:rPr>
          <w:rFonts w:ascii="Bahnschrift" w:hAnsi="Bahnschrift"/>
        </w:rPr>
      </w:pPr>
      <w:r w:rsidRPr="00AD2956">
        <w:rPr>
          <w:rFonts w:ascii="Bahnschrift" w:hAnsi="Bahnschrift"/>
        </w:rPr>
        <w:t>Plus Loans General Ledger Account 01-00-000000-11039</w:t>
      </w:r>
    </w:p>
    <w:p w:rsidR="00F93F88" w:rsidRPr="00AD2956" w:rsidRDefault="00F93F88" w:rsidP="00F93F88">
      <w:pPr>
        <w:pStyle w:val="ListParagraph"/>
        <w:numPr>
          <w:ilvl w:val="0"/>
          <w:numId w:val="3"/>
        </w:numPr>
        <w:rPr>
          <w:rFonts w:ascii="Bahnschrift" w:hAnsi="Bahnschrift"/>
        </w:rPr>
      </w:pPr>
      <w:r w:rsidRPr="00AD2956">
        <w:rPr>
          <w:rFonts w:ascii="Bahnschrift" w:hAnsi="Bahnschrift"/>
        </w:rPr>
        <w:t>Subsidized Loans  General Ledger Account 01-00-000000-11041</w:t>
      </w:r>
    </w:p>
    <w:p w:rsidR="00F93F88" w:rsidRPr="00AD2956" w:rsidRDefault="00F93F88" w:rsidP="00F93F88">
      <w:pPr>
        <w:pStyle w:val="ListParagraph"/>
        <w:numPr>
          <w:ilvl w:val="0"/>
          <w:numId w:val="3"/>
        </w:numPr>
        <w:rPr>
          <w:rFonts w:ascii="Bahnschrift" w:hAnsi="Bahnschrift"/>
        </w:rPr>
      </w:pPr>
      <w:r w:rsidRPr="00AD2956">
        <w:rPr>
          <w:rFonts w:ascii="Bahnschrift" w:hAnsi="Bahnschrift"/>
        </w:rPr>
        <w:t>Unsubsidized Loans General Ledger Account 01-00-000000-11042</w:t>
      </w:r>
    </w:p>
    <w:p w:rsidR="00F93F88" w:rsidRPr="00AD2956" w:rsidRDefault="00F93F88" w:rsidP="00F93F88">
      <w:pPr>
        <w:rPr>
          <w:rFonts w:ascii="Bahnschrift" w:hAnsi="Bahnschrift"/>
        </w:rPr>
      </w:pPr>
      <w:r w:rsidRPr="00AD2956">
        <w:rPr>
          <w:rFonts w:ascii="Bahnschrift" w:hAnsi="Bahnschrift"/>
        </w:rPr>
        <w:t xml:space="preserve">     FSEOG General Ledger Account 02-00-000000-23008</w:t>
      </w:r>
    </w:p>
    <w:p w:rsidR="00F93F88" w:rsidRPr="00AD2956" w:rsidRDefault="00F93F88" w:rsidP="00F93F88">
      <w:pPr>
        <w:rPr>
          <w:rFonts w:ascii="Bahnschrift" w:hAnsi="Bahnschrift"/>
        </w:rPr>
      </w:pPr>
      <w:r w:rsidRPr="00AD2956">
        <w:rPr>
          <w:rFonts w:ascii="Bahnschrift" w:hAnsi="Bahnschrift"/>
        </w:rPr>
        <w:t xml:space="preserve">     Pell Grants General Ledger Account 01-19-511612-71513/01-00-000000-44003</w:t>
      </w:r>
      <w:r w:rsidRPr="00AD2956">
        <w:rPr>
          <w:rFonts w:ascii="Bahnschrift" w:hAnsi="Bahnschrift"/>
        </w:rPr>
        <w:tab/>
      </w:r>
    </w:p>
    <w:p w:rsidR="00F93F88" w:rsidRPr="00AD2956" w:rsidRDefault="00F93F88" w:rsidP="00F93F88">
      <w:pPr>
        <w:rPr>
          <w:rFonts w:ascii="Bahnschrift" w:hAnsi="Bahnschrift"/>
        </w:rPr>
      </w:pPr>
      <w:r w:rsidRPr="00AD2956">
        <w:rPr>
          <w:rFonts w:ascii="Bahnschrift" w:hAnsi="Bahnschrift"/>
        </w:rPr>
        <w:t xml:space="preserve">     Federal Work Study xx-xx-xxxxxx-70520</w:t>
      </w:r>
    </w:p>
    <w:p w:rsidR="00E21CC3" w:rsidRPr="00AD2956" w:rsidRDefault="00E21CC3" w:rsidP="00F93F88">
      <w:pPr>
        <w:pStyle w:val="ListParagraph"/>
        <w:numPr>
          <w:ilvl w:val="0"/>
          <w:numId w:val="6"/>
        </w:numPr>
        <w:rPr>
          <w:rFonts w:ascii="Bahnschrift" w:hAnsi="Bahnschrift"/>
        </w:rPr>
      </w:pPr>
      <w:r w:rsidRPr="00AD2956">
        <w:rPr>
          <w:rFonts w:ascii="Bahnschrift" w:hAnsi="Bahnschrift"/>
        </w:rPr>
        <w:t>Items needed for completion:</w:t>
      </w:r>
    </w:p>
    <w:p w:rsidR="00E21CC3" w:rsidRPr="00AD2956" w:rsidRDefault="00E21CC3" w:rsidP="00E21CC3">
      <w:pPr>
        <w:pStyle w:val="ListParagraph"/>
        <w:numPr>
          <w:ilvl w:val="0"/>
          <w:numId w:val="4"/>
        </w:numPr>
        <w:rPr>
          <w:rFonts w:ascii="Bahnschrift" w:hAnsi="Bahnschrift"/>
        </w:rPr>
      </w:pPr>
      <w:r w:rsidRPr="00AD2956">
        <w:rPr>
          <w:rFonts w:ascii="Bahnschrift" w:hAnsi="Bahnschrift"/>
        </w:rPr>
        <w:t>TFAR Report</w:t>
      </w:r>
      <w:r w:rsidR="00F93F88" w:rsidRPr="00AD2956">
        <w:rPr>
          <w:rFonts w:ascii="Bahnschrift" w:hAnsi="Bahnschrift"/>
        </w:rPr>
        <w:t xml:space="preserve"> – Printed from Colleague</w:t>
      </w:r>
    </w:p>
    <w:p w:rsidR="00E21CC3" w:rsidRPr="00AD2956" w:rsidRDefault="00E21CC3" w:rsidP="00E21CC3">
      <w:pPr>
        <w:pStyle w:val="ListParagraph"/>
        <w:numPr>
          <w:ilvl w:val="0"/>
          <w:numId w:val="4"/>
        </w:numPr>
        <w:rPr>
          <w:rFonts w:ascii="Bahnschrift" w:hAnsi="Bahnschrift"/>
        </w:rPr>
      </w:pPr>
      <w:r w:rsidRPr="00AD2956">
        <w:rPr>
          <w:rFonts w:ascii="Bahnschrift" w:hAnsi="Bahnschrift"/>
        </w:rPr>
        <w:t>SAS Reconciliation Report</w:t>
      </w:r>
      <w:r w:rsidR="00F93F88" w:rsidRPr="00AD2956">
        <w:rPr>
          <w:rFonts w:ascii="Bahnschrift" w:hAnsi="Bahnschrift"/>
        </w:rPr>
        <w:t xml:space="preserve"> – Received from Financial Aid (should be received after the 1</w:t>
      </w:r>
      <w:r w:rsidR="00F93F88" w:rsidRPr="00AD2956">
        <w:rPr>
          <w:rFonts w:ascii="Bahnschrift" w:hAnsi="Bahnschrift"/>
          <w:vertAlign w:val="superscript"/>
        </w:rPr>
        <w:t>st</w:t>
      </w:r>
      <w:r w:rsidR="00F93F88" w:rsidRPr="00AD2956">
        <w:rPr>
          <w:rFonts w:ascii="Bahnschrift" w:hAnsi="Bahnschrift"/>
        </w:rPr>
        <w:t xml:space="preserve"> Sunday of the following month)</w:t>
      </w:r>
    </w:p>
    <w:p w:rsidR="00E21CC3" w:rsidRPr="00AD2956" w:rsidRDefault="00E21CC3" w:rsidP="00E21CC3">
      <w:pPr>
        <w:pStyle w:val="ListParagraph"/>
        <w:numPr>
          <w:ilvl w:val="0"/>
          <w:numId w:val="4"/>
        </w:numPr>
        <w:rPr>
          <w:rFonts w:ascii="Bahnschrift" w:hAnsi="Bahnschrift"/>
        </w:rPr>
      </w:pPr>
      <w:r w:rsidRPr="00AD2956">
        <w:rPr>
          <w:rFonts w:ascii="Bahnschrift" w:hAnsi="Bahnschrift"/>
        </w:rPr>
        <w:t>Email from Director of Financial Aid requested drawdown</w:t>
      </w:r>
    </w:p>
    <w:p w:rsidR="00F93F88" w:rsidRPr="00AD2956" w:rsidRDefault="00F93F88" w:rsidP="00F93F88">
      <w:pPr>
        <w:pStyle w:val="ListParagraph"/>
        <w:ind w:left="360"/>
        <w:rPr>
          <w:rFonts w:ascii="Bahnschrift" w:hAnsi="Bahnschrift"/>
        </w:rPr>
      </w:pPr>
      <w:r w:rsidRPr="00AD2956">
        <w:rPr>
          <w:rFonts w:ascii="Bahnschrift" w:hAnsi="Bahnschrift"/>
          <w:bCs/>
        </w:rPr>
        <w:t>4.    G5 - External Award Activity History Report – Department of Education Website</w:t>
      </w:r>
    </w:p>
    <w:p w:rsidR="00E21CC3" w:rsidRPr="00AD2956" w:rsidRDefault="00F93F88" w:rsidP="00F93F88">
      <w:pPr>
        <w:pStyle w:val="ListParagraph"/>
        <w:ind w:left="360"/>
        <w:rPr>
          <w:rFonts w:ascii="Bahnschrift" w:hAnsi="Bahnschrift"/>
        </w:rPr>
      </w:pPr>
      <w:r w:rsidRPr="00AD2956">
        <w:rPr>
          <w:rFonts w:ascii="Bahnschrift" w:hAnsi="Bahnschrift"/>
        </w:rPr>
        <w:t xml:space="preserve">5.    </w:t>
      </w:r>
      <w:r w:rsidR="00E21CC3" w:rsidRPr="00AD2956">
        <w:rPr>
          <w:rFonts w:ascii="Bahnschrift" w:hAnsi="Bahnschrift"/>
        </w:rPr>
        <w:t xml:space="preserve">General Ledger Trial </w:t>
      </w:r>
      <w:r w:rsidRPr="00AD2956">
        <w:rPr>
          <w:rFonts w:ascii="Bahnschrift" w:hAnsi="Bahnschrift"/>
        </w:rPr>
        <w:t>Balances - Colleague</w:t>
      </w:r>
    </w:p>
    <w:p w:rsidR="00F93F88" w:rsidRPr="00AD2956" w:rsidRDefault="00F93F88" w:rsidP="00F93F88">
      <w:pPr>
        <w:pStyle w:val="ListParagraph"/>
        <w:ind w:left="360"/>
        <w:rPr>
          <w:rFonts w:ascii="Bahnschrift" w:hAnsi="Bahnschrift"/>
        </w:rPr>
      </w:pPr>
    </w:p>
    <w:p w:rsidR="00311637" w:rsidRPr="00AD2956" w:rsidRDefault="00311637" w:rsidP="00AC1162">
      <w:pPr>
        <w:pStyle w:val="ListParagraph"/>
        <w:numPr>
          <w:ilvl w:val="0"/>
          <w:numId w:val="6"/>
        </w:numPr>
        <w:rPr>
          <w:rFonts w:ascii="Bahnschrift" w:hAnsi="Bahnschrift"/>
        </w:rPr>
      </w:pPr>
      <w:r w:rsidRPr="00AD2956">
        <w:rPr>
          <w:rFonts w:ascii="Bahnschrift" w:hAnsi="Bahnschrift"/>
        </w:rPr>
        <w:t>The Funds that are G5-related are drawn</w:t>
      </w:r>
      <w:r w:rsidR="00504DFF" w:rsidRPr="00AD2956">
        <w:rPr>
          <w:rFonts w:ascii="Bahnschrift" w:hAnsi="Bahnschrift"/>
        </w:rPr>
        <w:t xml:space="preserve"> down from the D</w:t>
      </w:r>
      <w:r w:rsidRPr="00AD2956">
        <w:rPr>
          <w:rFonts w:ascii="Bahnschrift" w:hAnsi="Bahnschrift"/>
        </w:rPr>
        <w:t xml:space="preserve">epartment of Education with a request from the Director of Financial Aid. </w:t>
      </w:r>
    </w:p>
    <w:p w:rsidR="00D2468E" w:rsidRPr="00AD2956" w:rsidRDefault="002F6ADE" w:rsidP="00AC1162">
      <w:pPr>
        <w:pStyle w:val="ListParagraph"/>
        <w:numPr>
          <w:ilvl w:val="3"/>
          <w:numId w:val="6"/>
        </w:numPr>
        <w:rPr>
          <w:rFonts w:ascii="Bahnschrift" w:hAnsi="Bahnschrift"/>
        </w:rPr>
      </w:pPr>
      <w:hyperlink r:id="rId8" w:history="1">
        <w:r w:rsidR="00316EB6" w:rsidRPr="00AD2956">
          <w:rPr>
            <w:rStyle w:val="Hyperlink"/>
            <w:rFonts w:ascii="Bahnschrift" w:hAnsi="Bahnschrift"/>
          </w:rPr>
          <w:t>https://www.g5.gov/g5/myhome</w:t>
        </w:r>
      </w:hyperlink>
    </w:p>
    <w:p w:rsidR="00316EB6" w:rsidRPr="00AD2956" w:rsidRDefault="00316EB6" w:rsidP="00AC1162">
      <w:pPr>
        <w:pStyle w:val="ListParagraph"/>
        <w:numPr>
          <w:ilvl w:val="3"/>
          <w:numId w:val="6"/>
        </w:numPr>
        <w:rPr>
          <w:rFonts w:ascii="Bahnschrift" w:hAnsi="Bahnschrift"/>
        </w:rPr>
      </w:pPr>
      <w:r w:rsidRPr="00AD2956">
        <w:rPr>
          <w:rFonts w:ascii="Bahnschrift" w:hAnsi="Bahnschrift"/>
        </w:rPr>
        <w:t>Then click on payments tab</w:t>
      </w:r>
    </w:p>
    <w:p w:rsidR="00316EB6" w:rsidRPr="00AD2956" w:rsidRDefault="00316EB6" w:rsidP="00AC1162">
      <w:pPr>
        <w:pStyle w:val="ListParagraph"/>
        <w:numPr>
          <w:ilvl w:val="3"/>
          <w:numId w:val="6"/>
        </w:numPr>
        <w:rPr>
          <w:rFonts w:ascii="Bahnschrift" w:hAnsi="Bahnschrift"/>
        </w:rPr>
      </w:pPr>
      <w:r w:rsidRPr="00AD2956">
        <w:rPr>
          <w:rFonts w:ascii="Bahnschrift" w:hAnsi="Bahnschrift"/>
        </w:rPr>
        <w:t>Create payments</w:t>
      </w:r>
    </w:p>
    <w:p w:rsidR="00316EB6" w:rsidRPr="00AD2956" w:rsidRDefault="00316EB6" w:rsidP="00AC1162">
      <w:pPr>
        <w:pStyle w:val="ListParagraph"/>
        <w:numPr>
          <w:ilvl w:val="3"/>
          <w:numId w:val="6"/>
        </w:numPr>
        <w:rPr>
          <w:rFonts w:ascii="Bahnschrift" w:hAnsi="Bahnschrift"/>
        </w:rPr>
      </w:pPr>
      <w:r w:rsidRPr="00AD2956">
        <w:rPr>
          <w:rFonts w:ascii="Bahnschrift" w:hAnsi="Bahnschrift"/>
        </w:rPr>
        <w:t>Select Award number</w:t>
      </w:r>
    </w:p>
    <w:p w:rsidR="00316EB6" w:rsidRPr="00AD2956" w:rsidRDefault="00316EB6" w:rsidP="00AC1162">
      <w:pPr>
        <w:pStyle w:val="ListParagraph"/>
        <w:numPr>
          <w:ilvl w:val="3"/>
          <w:numId w:val="6"/>
        </w:numPr>
        <w:rPr>
          <w:rFonts w:ascii="Bahnschrift" w:hAnsi="Bahnschrift"/>
        </w:rPr>
      </w:pPr>
      <w:r w:rsidRPr="00AD2956">
        <w:rPr>
          <w:rFonts w:ascii="Bahnschrift" w:hAnsi="Bahnschrift"/>
        </w:rPr>
        <w:t>Enter amount to be drawn down</w:t>
      </w:r>
    </w:p>
    <w:p w:rsidR="00316EB6" w:rsidRPr="00AD2956" w:rsidRDefault="00316EB6" w:rsidP="00AC1162">
      <w:pPr>
        <w:pStyle w:val="ListParagraph"/>
        <w:numPr>
          <w:ilvl w:val="3"/>
          <w:numId w:val="6"/>
        </w:numPr>
        <w:rPr>
          <w:rFonts w:ascii="Bahnschrift" w:hAnsi="Bahnschrift"/>
        </w:rPr>
      </w:pPr>
      <w:r w:rsidRPr="00AD2956">
        <w:rPr>
          <w:rFonts w:ascii="Bahnschrift" w:hAnsi="Bahnschrift"/>
        </w:rPr>
        <w:t>Then continue</w:t>
      </w:r>
    </w:p>
    <w:p w:rsidR="00316EB6" w:rsidRPr="00AD2956" w:rsidRDefault="00316EB6" w:rsidP="00AC1162">
      <w:pPr>
        <w:pStyle w:val="ListParagraph"/>
        <w:numPr>
          <w:ilvl w:val="3"/>
          <w:numId w:val="6"/>
        </w:numPr>
        <w:rPr>
          <w:rFonts w:ascii="Bahnschrift" w:hAnsi="Bahnschrift"/>
        </w:rPr>
      </w:pPr>
      <w:r w:rsidRPr="00AD2956">
        <w:rPr>
          <w:rFonts w:ascii="Bahnschrift" w:hAnsi="Bahnschrift"/>
        </w:rPr>
        <w:t>Then Submit</w:t>
      </w:r>
    </w:p>
    <w:p w:rsidR="00316EB6" w:rsidRPr="00AD2956" w:rsidRDefault="00316EB6" w:rsidP="00AC1162">
      <w:pPr>
        <w:pStyle w:val="ListParagraph"/>
        <w:numPr>
          <w:ilvl w:val="3"/>
          <w:numId w:val="6"/>
        </w:numPr>
        <w:rPr>
          <w:rFonts w:ascii="Bahnschrift" w:hAnsi="Bahnschrift"/>
        </w:rPr>
      </w:pPr>
      <w:r w:rsidRPr="00AD2956">
        <w:rPr>
          <w:rFonts w:ascii="Bahnschrift" w:hAnsi="Bahnschrift"/>
        </w:rPr>
        <w:t>The funds are generally received approximately two days after submission- All but the Loans are received in the PNC Operating Account</w:t>
      </w:r>
    </w:p>
    <w:p w:rsidR="00316EB6" w:rsidRPr="00AD2956" w:rsidRDefault="00316EB6" w:rsidP="00AC1162">
      <w:pPr>
        <w:pStyle w:val="ListParagraph"/>
        <w:numPr>
          <w:ilvl w:val="3"/>
          <w:numId w:val="6"/>
        </w:numPr>
        <w:rPr>
          <w:rFonts w:ascii="Bahnschrift" w:hAnsi="Bahnschrift"/>
        </w:rPr>
      </w:pPr>
      <w:r w:rsidRPr="00AD2956">
        <w:rPr>
          <w:rFonts w:ascii="Bahnschrift" w:hAnsi="Bahnschrift"/>
        </w:rPr>
        <w:t xml:space="preserve">Loans are received in the </w:t>
      </w:r>
      <w:r w:rsidR="00504DFF" w:rsidRPr="00AD2956">
        <w:rPr>
          <w:rFonts w:ascii="Bahnschrift" w:hAnsi="Bahnschrift"/>
        </w:rPr>
        <w:t>Federal Holding Account</w:t>
      </w:r>
    </w:p>
    <w:p w:rsidR="00AC1162" w:rsidRPr="00AD2956" w:rsidRDefault="00AC1162" w:rsidP="00316EB6">
      <w:pPr>
        <w:pStyle w:val="ListParagraph"/>
        <w:ind w:left="1080"/>
      </w:pPr>
    </w:p>
    <w:p w:rsidR="00AC1162" w:rsidRPr="009206A8" w:rsidRDefault="00AC1162" w:rsidP="00AC1162">
      <w:pPr>
        <w:jc w:val="both"/>
        <w:rPr>
          <w:rFonts w:ascii="Bahnschrift" w:hAnsi="Bahnschrift"/>
        </w:rPr>
      </w:pPr>
      <w:r w:rsidRPr="009206A8">
        <w:rPr>
          <w:rFonts w:ascii="Bahnschrift" w:hAnsi="Bahnschrift"/>
        </w:rPr>
        <w:lastRenderedPageBreak/>
        <w:t xml:space="preserve">After the deposits have been posted for the month (if there are any) otherwise just </w:t>
      </w:r>
      <w:r w:rsidR="009206A8" w:rsidRPr="009206A8">
        <w:rPr>
          <w:rFonts w:ascii="Bahnschrift" w:hAnsi="Bahnschrift"/>
        </w:rPr>
        <w:t>follow the following steps</w:t>
      </w:r>
    </w:p>
    <w:p w:rsidR="00FA7E22" w:rsidRDefault="003B5B03" w:rsidP="009206A8">
      <w:pPr>
        <w:pStyle w:val="ListParagraph"/>
        <w:numPr>
          <w:ilvl w:val="0"/>
          <w:numId w:val="10"/>
        </w:numPr>
        <w:rPr>
          <w:rFonts w:ascii="Bahnschrift" w:hAnsi="Bahnschrift"/>
        </w:rPr>
      </w:pPr>
      <w:r w:rsidRPr="009206A8">
        <w:rPr>
          <w:rFonts w:ascii="Bahnschrift" w:hAnsi="Bahnschrift"/>
        </w:rPr>
        <w:t xml:space="preserve">Request an SAS Reconciliation report from the Director of Financial Aid. (This report is generally </w:t>
      </w:r>
    </w:p>
    <w:p w:rsidR="003B5B03" w:rsidRPr="009206A8" w:rsidRDefault="00BF7389" w:rsidP="009206A8">
      <w:pPr>
        <w:pStyle w:val="ListParagraph"/>
        <w:numPr>
          <w:ilvl w:val="0"/>
          <w:numId w:val="10"/>
        </w:numPr>
        <w:rPr>
          <w:rFonts w:ascii="Bahnschrift" w:hAnsi="Bahnschrift"/>
        </w:rPr>
      </w:pPr>
      <w:r w:rsidRPr="009206A8">
        <w:rPr>
          <w:rFonts w:ascii="Bahnschrift" w:hAnsi="Bahnschrift"/>
        </w:rPr>
        <w:t>Uploaded</w:t>
      </w:r>
      <w:r w:rsidR="003B5B03" w:rsidRPr="009206A8">
        <w:rPr>
          <w:rFonts w:ascii="Bahnschrift" w:hAnsi="Bahnschrift"/>
        </w:rPr>
        <w:t xml:space="preserve"> the 1</w:t>
      </w:r>
      <w:r w:rsidR="003B5B03" w:rsidRPr="009206A8">
        <w:rPr>
          <w:rFonts w:ascii="Bahnschrift" w:hAnsi="Bahnschrift"/>
          <w:vertAlign w:val="superscript"/>
        </w:rPr>
        <w:t>st</w:t>
      </w:r>
      <w:r w:rsidR="003B5B03" w:rsidRPr="009206A8">
        <w:rPr>
          <w:rFonts w:ascii="Bahnschrift" w:hAnsi="Bahnschrift"/>
        </w:rPr>
        <w:t xml:space="preserve"> Sunday of the following month).  </w:t>
      </w:r>
    </w:p>
    <w:p w:rsidR="003B5B03" w:rsidRPr="009206A8" w:rsidRDefault="003B5B03" w:rsidP="009206A8">
      <w:pPr>
        <w:pStyle w:val="ListParagraph"/>
        <w:numPr>
          <w:ilvl w:val="0"/>
          <w:numId w:val="10"/>
        </w:numPr>
        <w:rPr>
          <w:rFonts w:ascii="Bahnschrift" w:hAnsi="Bahnschrift"/>
        </w:rPr>
      </w:pPr>
      <w:r w:rsidRPr="009206A8">
        <w:rPr>
          <w:rFonts w:ascii="Bahnschrift" w:hAnsi="Bahnschrift"/>
        </w:rPr>
        <w:t xml:space="preserve">Go in to Colleague and run and </w:t>
      </w:r>
      <w:r w:rsidRPr="009206A8">
        <w:rPr>
          <w:rFonts w:ascii="Bahnschrift" w:hAnsi="Bahnschrift"/>
          <w:b/>
        </w:rPr>
        <w:t xml:space="preserve">TFAR </w:t>
      </w:r>
      <w:r w:rsidRPr="009206A8">
        <w:rPr>
          <w:rFonts w:ascii="Bahnschrift" w:hAnsi="Bahnschrift"/>
        </w:rPr>
        <w:t>Report (Transmitted Financial Aid Report)</w:t>
      </w:r>
    </w:p>
    <w:p w:rsidR="003B5B03" w:rsidRPr="009206A8" w:rsidRDefault="003B5B03" w:rsidP="009206A8">
      <w:pPr>
        <w:pStyle w:val="ListParagraph"/>
        <w:numPr>
          <w:ilvl w:val="0"/>
          <w:numId w:val="10"/>
        </w:numPr>
        <w:rPr>
          <w:rFonts w:ascii="Bahnschrift" w:hAnsi="Bahnschrift"/>
        </w:rPr>
      </w:pPr>
      <w:r w:rsidRPr="009206A8">
        <w:rPr>
          <w:rFonts w:ascii="Bahnschrift" w:hAnsi="Bahnschrift"/>
        </w:rPr>
        <w:t>Enter date range- you will need both current month and year to date reports</w:t>
      </w:r>
    </w:p>
    <w:p w:rsidR="003B5B03" w:rsidRPr="009206A8" w:rsidRDefault="003B5B03" w:rsidP="009206A8">
      <w:pPr>
        <w:pStyle w:val="ListParagraph"/>
        <w:numPr>
          <w:ilvl w:val="0"/>
          <w:numId w:val="10"/>
        </w:numPr>
        <w:rPr>
          <w:rFonts w:ascii="Bahnschrift" w:hAnsi="Bahnschrift"/>
        </w:rPr>
      </w:pPr>
      <w:r w:rsidRPr="009206A8">
        <w:rPr>
          <w:rFonts w:ascii="Bahnschrift" w:hAnsi="Bahnschrift"/>
        </w:rPr>
        <w:t xml:space="preserve">Award periods </w:t>
      </w:r>
    </w:p>
    <w:p w:rsidR="003B5B03" w:rsidRPr="009206A8" w:rsidRDefault="003B5B03" w:rsidP="009206A8">
      <w:pPr>
        <w:pStyle w:val="ListParagraph"/>
        <w:numPr>
          <w:ilvl w:val="0"/>
          <w:numId w:val="10"/>
        </w:numPr>
        <w:rPr>
          <w:rFonts w:ascii="Bahnschrift" w:hAnsi="Bahnschrift"/>
        </w:rPr>
      </w:pPr>
      <w:r w:rsidRPr="009206A8">
        <w:rPr>
          <w:rFonts w:ascii="Bahnschrift" w:hAnsi="Bahnschrift"/>
        </w:rPr>
        <w:t>Awards – This will bring up the list of awards to be selected</w:t>
      </w:r>
    </w:p>
    <w:p w:rsidR="009206A8" w:rsidRPr="009206A8" w:rsidRDefault="003B5B03" w:rsidP="00320AFD">
      <w:pPr>
        <w:pStyle w:val="ListParagraph"/>
        <w:numPr>
          <w:ilvl w:val="0"/>
          <w:numId w:val="10"/>
        </w:numPr>
        <w:rPr>
          <w:rFonts w:ascii="Bahnschrift" w:hAnsi="Bahnschrift"/>
        </w:rPr>
      </w:pPr>
      <w:r w:rsidRPr="009206A8">
        <w:rPr>
          <w:rFonts w:ascii="Bahnschrift" w:hAnsi="Bahnschrift"/>
        </w:rPr>
        <w:t xml:space="preserve">Run the </w:t>
      </w:r>
      <w:r w:rsidR="00BE7768" w:rsidRPr="009206A8">
        <w:rPr>
          <w:rFonts w:ascii="Bahnschrift" w:hAnsi="Bahnschrift"/>
        </w:rPr>
        <w:t>report then save</w:t>
      </w:r>
    </w:p>
    <w:p w:rsidR="009206A8" w:rsidRPr="009206A8" w:rsidRDefault="00BE7768" w:rsidP="00854866">
      <w:pPr>
        <w:pStyle w:val="ListParagraph"/>
        <w:numPr>
          <w:ilvl w:val="0"/>
          <w:numId w:val="10"/>
        </w:numPr>
        <w:rPr>
          <w:rFonts w:ascii="Bahnschrift" w:hAnsi="Bahnschrift"/>
        </w:rPr>
      </w:pPr>
      <w:r w:rsidRPr="009206A8">
        <w:rPr>
          <w:rFonts w:ascii="Bahnschrift" w:hAnsi="Bahnschrift"/>
        </w:rPr>
        <w:t xml:space="preserve">Next in Colleague </w:t>
      </w:r>
    </w:p>
    <w:p w:rsidR="009206A8" w:rsidRPr="009206A8" w:rsidRDefault="00BE7768" w:rsidP="00EA22D1">
      <w:pPr>
        <w:pStyle w:val="ListParagraph"/>
        <w:numPr>
          <w:ilvl w:val="0"/>
          <w:numId w:val="10"/>
        </w:numPr>
        <w:rPr>
          <w:rFonts w:ascii="Bahnschrift" w:hAnsi="Bahnschrift"/>
        </w:rPr>
      </w:pPr>
      <w:r w:rsidRPr="009206A8">
        <w:rPr>
          <w:rFonts w:ascii="Bahnschrift" w:hAnsi="Bahnschrift"/>
        </w:rPr>
        <w:t>Enter mnemonic:  LGLA (enter the account number for the award you are reconciling)</w:t>
      </w:r>
    </w:p>
    <w:p w:rsidR="009206A8" w:rsidRPr="009206A8" w:rsidRDefault="00BE7768" w:rsidP="00E049D0">
      <w:pPr>
        <w:pStyle w:val="ListParagraph"/>
        <w:numPr>
          <w:ilvl w:val="0"/>
          <w:numId w:val="10"/>
        </w:numPr>
        <w:rPr>
          <w:rFonts w:ascii="Bahnschrift" w:hAnsi="Bahnschrift"/>
        </w:rPr>
      </w:pPr>
      <w:r w:rsidRPr="009206A8">
        <w:rPr>
          <w:rFonts w:ascii="Bahnschrift" w:hAnsi="Bahnschrift"/>
        </w:rPr>
        <w:t>Starting and ending transaction date</w:t>
      </w:r>
    </w:p>
    <w:p w:rsidR="009206A8" w:rsidRPr="009206A8" w:rsidRDefault="00BE7768" w:rsidP="00B925B3">
      <w:pPr>
        <w:pStyle w:val="ListParagraph"/>
        <w:numPr>
          <w:ilvl w:val="0"/>
          <w:numId w:val="10"/>
        </w:numPr>
        <w:rPr>
          <w:rFonts w:ascii="Bahnschrift" w:hAnsi="Bahnschrift"/>
        </w:rPr>
      </w:pPr>
      <w:r w:rsidRPr="009206A8">
        <w:rPr>
          <w:rFonts w:ascii="Bahnschrift" w:hAnsi="Bahnschrift"/>
        </w:rPr>
        <w:t>Source Code FA (Financial Aid Transmittal) run and print report</w:t>
      </w:r>
    </w:p>
    <w:p w:rsidR="009206A8" w:rsidRPr="009206A8" w:rsidRDefault="00BE7768" w:rsidP="00050DE9">
      <w:pPr>
        <w:pStyle w:val="ListParagraph"/>
        <w:numPr>
          <w:ilvl w:val="0"/>
          <w:numId w:val="10"/>
        </w:numPr>
        <w:rPr>
          <w:rFonts w:ascii="Bahnschrift" w:hAnsi="Bahnschrift"/>
        </w:rPr>
      </w:pPr>
      <w:r w:rsidRPr="009206A8">
        <w:rPr>
          <w:rFonts w:ascii="Bahnschrift" w:hAnsi="Bahnschrift"/>
        </w:rPr>
        <w:t>Enter mnemonic: GLTB (Trial Balance)</w:t>
      </w:r>
    </w:p>
    <w:p w:rsidR="009206A8" w:rsidRPr="009206A8" w:rsidRDefault="00BE7768" w:rsidP="000571AF">
      <w:pPr>
        <w:pStyle w:val="ListParagraph"/>
        <w:numPr>
          <w:ilvl w:val="0"/>
          <w:numId w:val="10"/>
        </w:numPr>
        <w:rPr>
          <w:rFonts w:ascii="Bahnschrift" w:hAnsi="Bahnschrift"/>
        </w:rPr>
      </w:pPr>
      <w:r w:rsidRPr="009206A8">
        <w:rPr>
          <w:rFonts w:ascii="Bahnschrift" w:hAnsi="Bahnschrift"/>
        </w:rPr>
        <w:t>Enter transaction dates year to date</w:t>
      </w:r>
    </w:p>
    <w:p w:rsidR="00BE7768" w:rsidRDefault="00BE7768" w:rsidP="000571AF">
      <w:pPr>
        <w:pStyle w:val="ListParagraph"/>
        <w:numPr>
          <w:ilvl w:val="0"/>
          <w:numId w:val="10"/>
        </w:numPr>
        <w:rPr>
          <w:rFonts w:ascii="Bahnschrift" w:hAnsi="Bahnschrift"/>
        </w:rPr>
      </w:pPr>
      <w:r w:rsidRPr="009206A8">
        <w:rPr>
          <w:rFonts w:ascii="Bahnschrift" w:hAnsi="Bahnschrift"/>
        </w:rPr>
        <w:t xml:space="preserve">When you have gathered all the reports then update monthly spreadsheet </w:t>
      </w:r>
      <w:r w:rsidR="009206A8" w:rsidRPr="009206A8">
        <w:rPr>
          <w:rFonts w:ascii="Bahnschrift" w:hAnsi="Bahnschrift"/>
        </w:rPr>
        <w:t>make sure it agrees to Trial Balance</w:t>
      </w:r>
    </w:p>
    <w:p w:rsidR="00620A88" w:rsidRDefault="00620A88" w:rsidP="00620A88">
      <w:pPr>
        <w:rPr>
          <w:rFonts w:ascii="Bahnschrift" w:hAnsi="Bahnschrift"/>
        </w:rPr>
      </w:pPr>
      <w:r>
        <w:rPr>
          <w:rFonts w:ascii="Bahnschrift" w:hAnsi="Bahnschrift"/>
        </w:rPr>
        <w:t>Exceptions:</w:t>
      </w:r>
    </w:p>
    <w:p w:rsidR="00620A88" w:rsidRDefault="00620A88" w:rsidP="00620A88">
      <w:pPr>
        <w:rPr>
          <w:rFonts w:ascii="Bahnschrift" w:hAnsi="Bahnschrift"/>
        </w:rPr>
      </w:pPr>
      <w:r>
        <w:rPr>
          <w:rFonts w:ascii="Bahnschrift" w:hAnsi="Bahnschrift"/>
        </w:rPr>
        <w:t>FSEOG/CWS   up to 25% of CWS Funds can be applied to FSEOG</w:t>
      </w:r>
    </w:p>
    <w:p w:rsidR="00CF0933" w:rsidRDefault="00CF0933" w:rsidP="00620A88">
      <w:pPr>
        <w:rPr>
          <w:rFonts w:ascii="Bahnschrift" w:hAnsi="Bahnschrift"/>
        </w:rPr>
      </w:pPr>
      <w:r>
        <w:rPr>
          <w:rFonts w:ascii="Bahnschrift" w:hAnsi="Bahnschrift"/>
        </w:rPr>
        <w:t>PELL is no longer posted to account number 02-00-000000-</w:t>
      </w:r>
      <w:r w:rsidR="00A150EF">
        <w:rPr>
          <w:rFonts w:ascii="Bahnschrift" w:hAnsi="Bahnschrift"/>
        </w:rPr>
        <w:t>23007  going forward the Financial Aid awards are posted to account 01-19-511612-71513  (Pell Grant Expense), Drawdowns which are initiated by the Director of Financial are now posted to 01-00-000000-44003  (Pell Grant Revenue)</w:t>
      </w:r>
    </w:p>
    <w:p w:rsidR="00A150EF" w:rsidRDefault="00442726" w:rsidP="00620A88">
      <w:pPr>
        <w:rPr>
          <w:rFonts w:ascii="Bahnschrift" w:hAnsi="Bahnschrift"/>
        </w:rPr>
      </w:pPr>
      <w:r>
        <w:rPr>
          <w:rFonts w:ascii="Bahnschrift" w:hAnsi="Bahnschrift"/>
        </w:rPr>
        <w:t xml:space="preserve">CWS- A student list is received from Financial Aid in which the payroll department charges each department for their student workers. Account reconciliations are done monthly to accurately reflect the charges at December and June a draw down is performed after it has been determined that the salaries posted are correct.  </w:t>
      </w:r>
      <w:r w:rsidR="00BF7389">
        <w:rPr>
          <w:rFonts w:ascii="Bahnschrift" w:hAnsi="Bahnschrift"/>
        </w:rPr>
        <w:t>Once it has been determined who is eligible for Work study then there is a transfer from FWS to PAWS (work-study for eligible Pennsylvania students)</w:t>
      </w:r>
    </w:p>
    <w:p w:rsidR="00BF7389" w:rsidRDefault="00BF7389" w:rsidP="00620A88">
      <w:pPr>
        <w:rPr>
          <w:rFonts w:ascii="Bahnschrift" w:hAnsi="Bahnschrift"/>
        </w:rPr>
      </w:pPr>
    </w:p>
    <w:p w:rsidR="00BF7389" w:rsidRDefault="00BF7389" w:rsidP="00620A88">
      <w:pPr>
        <w:rPr>
          <w:rFonts w:ascii="Bahnschrift" w:hAnsi="Bahnschrift"/>
        </w:rPr>
      </w:pPr>
    </w:p>
    <w:p w:rsidR="009206A8" w:rsidRPr="009206A8" w:rsidRDefault="00373B88" w:rsidP="000571AF">
      <w:pPr>
        <w:pStyle w:val="ListParagraph"/>
        <w:numPr>
          <w:ilvl w:val="0"/>
          <w:numId w:val="10"/>
        </w:numPr>
        <w:rPr>
          <w:rFonts w:ascii="Bahnschrift" w:hAnsi="Bahnschrift"/>
        </w:rPr>
      </w:pPr>
      <w:r>
        <w:rPr>
          <w:rFonts w:ascii="Bahnschrift" w:hAnsi="Bahnschrift"/>
        </w:rPr>
        <w:t>End</w:t>
      </w:r>
    </w:p>
    <w:p w:rsidR="00385650" w:rsidRPr="009206A8" w:rsidRDefault="00385650" w:rsidP="003B5B03">
      <w:pPr>
        <w:rPr>
          <w:rFonts w:ascii="Bahnschrift" w:hAnsi="Bahnschrift"/>
        </w:rPr>
      </w:pPr>
    </w:p>
    <w:p w:rsidR="00385650" w:rsidRDefault="00385650" w:rsidP="003B5B03"/>
    <w:p w:rsidR="00BE7768" w:rsidRDefault="00BE7768" w:rsidP="003B5B03"/>
    <w:p w:rsidR="00BE7768" w:rsidRDefault="00BE7768" w:rsidP="003B5B03"/>
    <w:p w:rsidR="00175298" w:rsidRDefault="00175298" w:rsidP="003B5B03"/>
    <w:p w:rsidR="00175298" w:rsidRDefault="00175298" w:rsidP="003B5B03"/>
    <w:p w:rsidR="00175298" w:rsidRDefault="00175298" w:rsidP="003B5B03"/>
    <w:p w:rsidR="00BE7768" w:rsidRDefault="00BE7768" w:rsidP="003B5B03">
      <w:r>
        <w:lastRenderedPageBreak/>
        <w:t xml:space="preserve"> </w:t>
      </w:r>
    </w:p>
    <w:p w:rsidR="003B5B03" w:rsidRDefault="003B5B03" w:rsidP="003B5B03"/>
    <w:p w:rsidR="00373B88" w:rsidRPr="00F93F88" w:rsidRDefault="00D267F9" w:rsidP="00373B88">
      <w:pPr>
        <w:pStyle w:val="Heading2"/>
        <w:jc w:val="center"/>
      </w:pPr>
      <w:r>
        <w:t>S</w:t>
      </w:r>
      <w:r w:rsidR="00373B88" w:rsidRPr="00F93F88">
        <w:t xml:space="preserve">tandard Operating Procedures for Financial Aid </w:t>
      </w:r>
      <w:r w:rsidR="00373B88">
        <w:t>RECONCILIATION Sallie Mae</w:t>
      </w:r>
    </w:p>
    <w:p w:rsidR="000B25C6" w:rsidRPr="00AD2956" w:rsidRDefault="000B25C6" w:rsidP="00373B88">
      <w:pPr>
        <w:rPr>
          <w:rFonts w:ascii="Bahnschrift" w:hAnsi="Bahnschrift"/>
          <w:sz w:val="28"/>
          <w:szCs w:val="28"/>
        </w:rPr>
      </w:pPr>
    </w:p>
    <w:p w:rsidR="00373B88" w:rsidRPr="00AD2956" w:rsidRDefault="00373B88" w:rsidP="00373B88">
      <w:pPr>
        <w:rPr>
          <w:rFonts w:ascii="Bahnschrift" w:hAnsi="Bahnschrift" w:cs="Times New Roman"/>
          <w:i/>
          <w:sz w:val="24"/>
          <w:szCs w:val="24"/>
        </w:rPr>
      </w:pPr>
      <w:r w:rsidRPr="00AD2956">
        <w:rPr>
          <w:rFonts w:ascii="Bahnschrift" w:hAnsi="Bahnschrift" w:cs="Times New Roman"/>
          <w:sz w:val="24"/>
          <w:szCs w:val="24"/>
        </w:rPr>
        <w:t xml:space="preserve">    Section 2- Sallie Mae</w:t>
      </w:r>
      <w:r w:rsidR="000B25C6" w:rsidRPr="00AD2956">
        <w:rPr>
          <w:rFonts w:ascii="Bahnschrift" w:hAnsi="Bahnschrift" w:cs="Times New Roman"/>
          <w:sz w:val="24"/>
          <w:szCs w:val="24"/>
        </w:rPr>
        <w:t xml:space="preserve"> is a private student loan lender which was formerly a government entity. Loans are processed through Sallie Mae and deposited into Lincoln Uni</w:t>
      </w:r>
      <w:r w:rsidR="0034645A" w:rsidRPr="00AD2956">
        <w:rPr>
          <w:rFonts w:ascii="Bahnschrift" w:hAnsi="Bahnschrift" w:cs="Times New Roman"/>
          <w:sz w:val="24"/>
          <w:szCs w:val="24"/>
        </w:rPr>
        <w:t xml:space="preserve">versity Sallie Mae bank </w:t>
      </w:r>
      <w:r w:rsidR="0034645A" w:rsidRPr="00AD2956">
        <w:rPr>
          <w:rFonts w:ascii="Bahnschrift" w:hAnsi="Bahnschrift" w:cs="Times New Roman"/>
          <w:i/>
          <w:sz w:val="24"/>
          <w:szCs w:val="24"/>
        </w:rPr>
        <w:t>Account</w:t>
      </w:r>
    </w:p>
    <w:p w:rsidR="00373B88" w:rsidRPr="00AD2956" w:rsidRDefault="0034645A" w:rsidP="0034645A">
      <w:pPr>
        <w:pStyle w:val="ListParagraph"/>
        <w:numPr>
          <w:ilvl w:val="0"/>
          <w:numId w:val="12"/>
        </w:numPr>
        <w:rPr>
          <w:rFonts w:ascii="Bahnschrift" w:hAnsi="Bahnschrift" w:cs="Times New Roman"/>
          <w:sz w:val="24"/>
          <w:szCs w:val="24"/>
        </w:rPr>
      </w:pPr>
      <w:r w:rsidRPr="00AD2956">
        <w:rPr>
          <w:rFonts w:ascii="Bahnschrift" w:hAnsi="Bahnschrift" w:cs="Times New Roman"/>
          <w:sz w:val="24"/>
          <w:szCs w:val="24"/>
        </w:rPr>
        <w:t>Purpose – To verify the loans that are processed through Sallie Mae are posted to students accounts.</w:t>
      </w:r>
    </w:p>
    <w:p w:rsidR="00D22F31" w:rsidRPr="00AD2956" w:rsidRDefault="00D22F31" w:rsidP="00D22F31">
      <w:pPr>
        <w:pStyle w:val="ListParagraph"/>
        <w:rPr>
          <w:rFonts w:ascii="Bahnschrift" w:hAnsi="Bahnschrift" w:cs="Times New Roman"/>
          <w:sz w:val="24"/>
          <w:szCs w:val="24"/>
        </w:rPr>
      </w:pPr>
    </w:p>
    <w:p w:rsidR="00D22F31" w:rsidRPr="00AD2956" w:rsidRDefault="0034645A" w:rsidP="0034645A">
      <w:pPr>
        <w:pStyle w:val="ListParagraph"/>
        <w:numPr>
          <w:ilvl w:val="0"/>
          <w:numId w:val="12"/>
        </w:numPr>
        <w:rPr>
          <w:rFonts w:ascii="Bahnschrift" w:hAnsi="Bahnschrift" w:cs="Times New Roman"/>
          <w:sz w:val="24"/>
          <w:szCs w:val="24"/>
        </w:rPr>
      </w:pPr>
      <w:r w:rsidRPr="00AD2956">
        <w:rPr>
          <w:rFonts w:ascii="Bahnschrift" w:hAnsi="Bahnschrift" w:cs="Times New Roman"/>
          <w:sz w:val="24"/>
          <w:szCs w:val="24"/>
        </w:rPr>
        <w:t>Scope -   To provide the Controller’s Office, Outside Auditors and other interested parties that the funds that are received by Lincoln University are posted to the students’ accounts in a timely manner</w:t>
      </w:r>
    </w:p>
    <w:p w:rsidR="0034645A" w:rsidRPr="00AD2956" w:rsidRDefault="0034645A" w:rsidP="00D22F31">
      <w:pPr>
        <w:pStyle w:val="ListParagraph"/>
        <w:rPr>
          <w:rFonts w:ascii="Bahnschrift" w:hAnsi="Bahnschrift" w:cs="Times New Roman"/>
          <w:sz w:val="24"/>
          <w:szCs w:val="24"/>
        </w:rPr>
      </w:pPr>
      <w:r w:rsidRPr="00AD2956">
        <w:rPr>
          <w:rFonts w:ascii="Bahnschrift" w:hAnsi="Bahnschrift" w:cs="Times New Roman"/>
          <w:sz w:val="24"/>
          <w:szCs w:val="24"/>
        </w:rPr>
        <w:t>.</w:t>
      </w:r>
    </w:p>
    <w:p w:rsidR="0034645A" w:rsidRPr="00AD2956" w:rsidRDefault="0034645A" w:rsidP="0034645A">
      <w:pPr>
        <w:pStyle w:val="ListParagraph"/>
        <w:numPr>
          <w:ilvl w:val="0"/>
          <w:numId w:val="12"/>
        </w:numPr>
        <w:rPr>
          <w:rFonts w:ascii="Bahnschrift" w:hAnsi="Bahnschrift" w:cs="Times New Roman"/>
          <w:sz w:val="24"/>
          <w:szCs w:val="24"/>
        </w:rPr>
      </w:pPr>
      <w:r w:rsidRPr="00AD2956">
        <w:rPr>
          <w:rFonts w:ascii="Bahnschrift" w:hAnsi="Bahnschrift" w:cs="Times New Roman"/>
          <w:sz w:val="24"/>
          <w:szCs w:val="24"/>
        </w:rPr>
        <w:t>Items needed for completion:</w:t>
      </w:r>
    </w:p>
    <w:p w:rsidR="0034645A" w:rsidRPr="00AD2956" w:rsidRDefault="007F3DB6" w:rsidP="0034645A">
      <w:pPr>
        <w:pStyle w:val="ListParagraph"/>
        <w:numPr>
          <w:ilvl w:val="0"/>
          <w:numId w:val="13"/>
        </w:numPr>
        <w:rPr>
          <w:rFonts w:ascii="Bahnschrift" w:hAnsi="Bahnschrift" w:cs="Times New Roman"/>
          <w:sz w:val="24"/>
          <w:szCs w:val="24"/>
        </w:rPr>
      </w:pPr>
      <w:r w:rsidRPr="00AD2956">
        <w:rPr>
          <w:rFonts w:ascii="Bahnschrift" w:hAnsi="Bahnschrift" w:cs="Times New Roman"/>
          <w:sz w:val="24"/>
          <w:szCs w:val="24"/>
        </w:rPr>
        <w:t xml:space="preserve">Gather </w:t>
      </w:r>
      <w:r w:rsidR="00D22F31" w:rsidRPr="00AD2956">
        <w:rPr>
          <w:rFonts w:ascii="Bahnschrift" w:hAnsi="Bahnschrift" w:cs="Times New Roman"/>
          <w:sz w:val="24"/>
          <w:szCs w:val="24"/>
        </w:rPr>
        <w:t>ACH receipts from Bank Fulton Bank</w:t>
      </w:r>
    </w:p>
    <w:p w:rsidR="00D22F31" w:rsidRPr="00AD2956" w:rsidRDefault="007F3DB6" w:rsidP="0034645A">
      <w:pPr>
        <w:pStyle w:val="ListParagraph"/>
        <w:numPr>
          <w:ilvl w:val="0"/>
          <w:numId w:val="13"/>
        </w:numPr>
        <w:rPr>
          <w:rFonts w:ascii="Bahnschrift" w:hAnsi="Bahnschrift" w:cs="Times New Roman"/>
          <w:sz w:val="24"/>
          <w:szCs w:val="24"/>
        </w:rPr>
      </w:pPr>
      <w:r w:rsidRPr="00AD2956">
        <w:rPr>
          <w:rFonts w:ascii="Bahnschrift" w:hAnsi="Bahnschrift" w:cs="Times New Roman"/>
          <w:sz w:val="24"/>
          <w:szCs w:val="24"/>
        </w:rPr>
        <w:t>Retrieve D</w:t>
      </w:r>
      <w:r w:rsidR="00D22F31" w:rsidRPr="00AD2956">
        <w:rPr>
          <w:rFonts w:ascii="Bahnschrift" w:hAnsi="Bahnschrift" w:cs="Times New Roman"/>
          <w:sz w:val="24"/>
          <w:szCs w:val="24"/>
        </w:rPr>
        <w:t>isbursement Roster List from Financial Aid</w:t>
      </w:r>
    </w:p>
    <w:p w:rsidR="00D22F31" w:rsidRPr="00AD2956" w:rsidRDefault="00D22F31" w:rsidP="0034645A">
      <w:pPr>
        <w:pStyle w:val="ListParagraph"/>
        <w:numPr>
          <w:ilvl w:val="0"/>
          <w:numId w:val="13"/>
        </w:numPr>
        <w:rPr>
          <w:rFonts w:ascii="Bahnschrift" w:hAnsi="Bahnschrift" w:cs="Times New Roman"/>
          <w:sz w:val="24"/>
          <w:szCs w:val="24"/>
        </w:rPr>
      </w:pPr>
      <w:r w:rsidRPr="00AD2956">
        <w:rPr>
          <w:rFonts w:ascii="Bahnschrift" w:hAnsi="Bahnschrift" w:cs="Times New Roman"/>
          <w:sz w:val="24"/>
          <w:szCs w:val="24"/>
        </w:rPr>
        <w:t>TFAR Report – Printed from Colleague</w:t>
      </w:r>
    </w:p>
    <w:p w:rsidR="00D22F31" w:rsidRPr="00AD2956" w:rsidRDefault="00D22F31" w:rsidP="0034645A">
      <w:pPr>
        <w:pStyle w:val="ListParagraph"/>
        <w:numPr>
          <w:ilvl w:val="0"/>
          <w:numId w:val="13"/>
        </w:numPr>
        <w:rPr>
          <w:rFonts w:ascii="Bahnschrift" w:hAnsi="Bahnschrift" w:cs="Times New Roman"/>
          <w:sz w:val="24"/>
          <w:szCs w:val="24"/>
        </w:rPr>
      </w:pPr>
      <w:r w:rsidRPr="00AD2956">
        <w:rPr>
          <w:rFonts w:ascii="Bahnschrift" w:hAnsi="Bahnschrift" w:cs="Times New Roman"/>
          <w:sz w:val="24"/>
          <w:szCs w:val="24"/>
        </w:rPr>
        <w:t>LGLA (List GL Activity Report) source code FA – Printed from Colleague</w:t>
      </w:r>
    </w:p>
    <w:p w:rsidR="00D22F31" w:rsidRDefault="00D22F31" w:rsidP="0034645A">
      <w:pPr>
        <w:pStyle w:val="ListParagraph"/>
        <w:numPr>
          <w:ilvl w:val="0"/>
          <w:numId w:val="13"/>
        </w:numPr>
        <w:rPr>
          <w:rFonts w:ascii="Bahnschrift" w:hAnsi="Bahnschrift" w:cs="Times New Roman"/>
          <w:sz w:val="24"/>
          <w:szCs w:val="24"/>
        </w:rPr>
      </w:pPr>
      <w:r w:rsidRPr="00AD2956">
        <w:rPr>
          <w:rFonts w:ascii="Bahnschrift" w:hAnsi="Bahnschrift" w:cs="Times New Roman"/>
          <w:sz w:val="24"/>
          <w:szCs w:val="24"/>
        </w:rPr>
        <w:t>Trial Balance -  Printed from Colleague</w:t>
      </w:r>
    </w:p>
    <w:p w:rsidR="00AD2956" w:rsidRPr="00AD2956" w:rsidRDefault="00AD2956" w:rsidP="00AD2956">
      <w:pPr>
        <w:pStyle w:val="ListParagraph"/>
        <w:ind w:left="1080"/>
        <w:rPr>
          <w:rFonts w:ascii="Bahnschrift" w:hAnsi="Bahnschrift" w:cs="Times New Roman"/>
          <w:sz w:val="24"/>
          <w:szCs w:val="24"/>
        </w:rPr>
      </w:pPr>
    </w:p>
    <w:p w:rsidR="00EB0B6A" w:rsidRPr="00AD2956" w:rsidRDefault="007F3DB6" w:rsidP="00EB0B6A">
      <w:pPr>
        <w:pStyle w:val="ListParagraph"/>
        <w:numPr>
          <w:ilvl w:val="0"/>
          <w:numId w:val="10"/>
        </w:numPr>
        <w:rPr>
          <w:rFonts w:ascii="Bahnschrift" w:hAnsi="Bahnschrift"/>
        </w:rPr>
      </w:pPr>
      <w:r w:rsidRPr="00AD2956">
        <w:rPr>
          <w:rFonts w:ascii="Bahnschrift" w:hAnsi="Bahnschrift" w:cs="Times New Roman"/>
          <w:sz w:val="24"/>
          <w:szCs w:val="24"/>
        </w:rPr>
        <w:t xml:space="preserve"> </w:t>
      </w:r>
      <w:r w:rsidR="00EB0B6A" w:rsidRPr="00AD2956">
        <w:rPr>
          <w:rFonts w:ascii="Bahnschrift" w:hAnsi="Bahnschrift"/>
        </w:rPr>
        <w:t xml:space="preserve">Go in to Colleague and run and </w:t>
      </w:r>
      <w:r w:rsidR="00EB0B6A" w:rsidRPr="00AD2956">
        <w:rPr>
          <w:rFonts w:ascii="Bahnschrift" w:hAnsi="Bahnschrift"/>
          <w:b/>
        </w:rPr>
        <w:t xml:space="preserve">TFAR </w:t>
      </w:r>
      <w:r w:rsidR="00EB0B6A" w:rsidRPr="00AD2956">
        <w:rPr>
          <w:rFonts w:ascii="Bahnschrift" w:hAnsi="Bahnschrift"/>
        </w:rPr>
        <w:t>Report (Transmitted Financial Aid Report)</w:t>
      </w:r>
    </w:p>
    <w:p w:rsidR="00EB0B6A" w:rsidRPr="00AD2956" w:rsidRDefault="00EB0B6A" w:rsidP="00EB0B6A">
      <w:pPr>
        <w:pStyle w:val="ListParagraph"/>
        <w:numPr>
          <w:ilvl w:val="0"/>
          <w:numId w:val="10"/>
        </w:numPr>
        <w:rPr>
          <w:rFonts w:ascii="Bahnschrift" w:hAnsi="Bahnschrift"/>
        </w:rPr>
      </w:pPr>
      <w:r w:rsidRPr="00AD2956">
        <w:rPr>
          <w:rFonts w:ascii="Bahnschrift" w:hAnsi="Bahnschrift"/>
        </w:rPr>
        <w:t>Enter date range- you will need both current month and year to date reports</w:t>
      </w:r>
    </w:p>
    <w:p w:rsidR="00EB0B6A" w:rsidRPr="00AD2956" w:rsidRDefault="00EB0B6A" w:rsidP="00EB0B6A">
      <w:pPr>
        <w:pStyle w:val="ListParagraph"/>
        <w:numPr>
          <w:ilvl w:val="0"/>
          <w:numId w:val="10"/>
        </w:numPr>
        <w:rPr>
          <w:rFonts w:ascii="Bahnschrift" w:hAnsi="Bahnschrift"/>
        </w:rPr>
      </w:pPr>
      <w:r w:rsidRPr="00AD2956">
        <w:rPr>
          <w:rFonts w:ascii="Bahnschrift" w:hAnsi="Bahnschrift"/>
        </w:rPr>
        <w:t xml:space="preserve">Award periods </w:t>
      </w:r>
    </w:p>
    <w:p w:rsidR="00EB0B6A" w:rsidRPr="00AD2956" w:rsidRDefault="00EB0B6A" w:rsidP="00EB0B6A">
      <w:pPr>
        <w:pStyle w:val="ListParagraph"/>
        <w:numPr>
          <w:ilvl w:val="0"/>
          <w:numId w:val="10"/>
        </w:numPr>
        <w:rPr>
          <w:rFonts w:ascii="Bahnschrift" w:hAnsi="Bahnschrift"/>
        </w:rPr>
      </w:pPr>
      <w:r w:rsidRPr="00AD2956">
        <w:rPr>
          <w:rFonts w:ascii="Bahnschrift" w:hAnsi="Bahnschrift"/>
        </w:rPr>
        <w:t>Awards – This will bring up the list of awards to be selected</w:t>
      </w:r>
    </w:p>
    <w:p w:rsidR="00EB0B6A" w:rsidRPr="00AD2956" w:rsidRDefault="00EB0B6A" w:rsidP="00EB0B6A">
      <w:pPr>
        <w:pStyle w:val="ListParagraph"/>
        <w:numPr>
          <w:ilvl w:val="0"/>
          <w:numId w:val="10"/>
        </w:numPr>
        <w:rPr>
          <w:rFonts w:ascii="Bahnschrift" w:hAnsi="Bahnschrift"/>
        </w:rPr>
      </w:pPr>
      <w:r w:rsidRPr="00AD2956">
        <w:rPr>
          <w:rFonts w:ascii="Bahnschrift" w:hAnsi="Bahnschrift"/>
        </w:rPr>
        <w:t>Run the report then save</w:t>
      </w:r>
    </w:p>
    <w:p w:rsidR="00EB0B6A" w:rsidRPr="00AD2956" w:rsidRDefault="00EB0B6A" w:rsidP="00EB0B6A">
      <w:pPr>
        <w:pStyle w:val="ListParagraph"/>
        <w:numPr>
          <w:ilvl w:val="0"/>
          <w:numId w:val="10"/>
        </w:numPr>
        <w:rPr>
          <w:rFonts w:ascii="Bahnschrift" w:hAnsi="Bahnschrift"/>
        </w:rPr>
      </w:pPr>
      <w:r w:rsidRPr="00AD2956">
        <w:rPr>
          <w:rFonts w:ascii="Bahnschrift" w:hAnsi="Bahnschrift"/>
        </w:rPr>
        <w:t xml:space="preserve">Next in Colleague </w:t>
      </w:r>
    </w:p>
    <w:p w:rsidR="00EB0B6A" w:rsidRPr="00AD2956" w:rsidRDefault="00EB0B6A" w:rsidP="00EB0B6A">
      <w:pPr>
        <w:pStyle w:val="ListParagraph"/>
        <w:numPr>
          <w:ilvl w:val="0"/>
          <w:numId w:val="10"/>
        </w:numPr>
        <w:rPr>
          <w:rFonts w:ascii="Bahnschrift" w:hAnsi="Bahnschrift"/>
        </w:rPr>
      </w:pPr>
      <w:r w:rsidRPr="00AD2956">
        <w:rPr>
          <w:rFonts w:ascii="Bahnschrift" w:hAnsi="Bahnschrift"/>
        </w:rPr>
        <w:t>Enter mnemonic:  LGLA (enter the account number for the award you are reconciling)</w:t>
      </w:r>
      <w:r w:rsidR="00620A88">
        <w:rPr>
          <w:rFonts w:ascii="Bahnschrift" w:hAnsi="Bahnschrift"/>
        </w:rPr>
        <w:t xml:space="preserve"> 01-00-000000-11040</w:t>
      </w:r>
    </w:p>
    <w:p w:rsidR="00EB0B6A" w:rsidRPr="00AD2956" w:rsidRDefault="00EB0B6A" w:rsidP="00EB0B6A">
      <w:pPr>
        <w:pStyle w:val="ListParagraph"/>
        <w:numPr>
          <w:ilvl w:val="0"/>
          <w:numId w:val="10"/>
        </w:numPr>
        <w:rPr>
          <w:rFonts w:ascii="Bahnschrift" w:hAnsi="Bahnschrift"/>
        </w:rPr>
      </w:pPr>
      <w:r w:rsidRPr="00AD2956">
        <w:rPr>
          <w:rFonts w:ascii="Bahnschrift" w:hAnsi="Bahnschrift"/>
        </w:rPr>
        <w:t>Starting and ending transaction date</w:t>
      </w:r>
    </w:p>
    <w:p w:rsidR="00EB0B6A" w:rsidRPr="00AD2956" w:rsidRDefault="00EB0B6A" w:rsidP="00EB0B6A">
      <w:pPr>
        <w:pStyle w:val="ListParagraph"/>
        <w:numPr>
          <w:ilvl w:val="0"/>
          <w:numId w:val="10"/>
        </w:numPr>
        <w:rPr>
          <w:rFonts w:ascii="Bahnschrift" w:hAnsi="Bahnschrift"/>
        </w:rPr>
      </w:pPr>
      <w:r w:rsidRPr="00AD2956">
        <w:rPr>
          <w:rFonts w:ascii="Bahnschrift" w:hAnsi="Bahnschrift"/>
        </w:rPr>
        <w:t>Source Code FA (Financial Aid Transmittal) run and print report</w:t>
      </w:r>
      <w:r w:rsidR="00620A88">
        <w:rPr>
          <w:rFonts w:ascii="Bahnschrift" w:hAnsi="Bahnschrift"/>
        </w:rPr>
        <w:t xml:space="preserve">    </w:t>
      </w:r>
      <w:r w:rsidR="0089312F">
        <w:rPr>
          <w:rFonts w:ascii="Bahnschrift" w:hAnsi="Bahnschrift"/>
        </w:rPr>
        <w:t xml:space="preserve">    </w:t>
      </w:r>
    </w:p>
    <w:p w:rsidR="00EB0B6A" w:rsidRPr="00AD2956" w:rsidRDefault="00EB0B6A" w:rsidP="00EB0B6A">
      <w:pPr>
        <w:pStyle w:val="ListParagraph"/>
        <w:numPr>
          <w:ilvl w:val="0"/>
          <w:numId w:val="10"/>
        </w:numPr>
        <w:rPr>
          <w:rFonts w:ascii="Bahnschrift" w:hAnsi="Bahnschrift"/>
        </w:rPr>
      </w:pPr>
      <w:r w:rsidRPr="00AD2956">
        <w:rPr>
          <w:rFonts w:ascii="Bahnschrift" w:hAnsi="Bahnschrift"/>
        </w:rPr>
        <w:t>Enter mnemonic: GLTB (Trial Balance)</w:t>
      </w:r>
    </w:p>
    <w:p w:rsidR="00EB0B6A" w:rsidRPr="00AD2956" w:rsidRDefault="00EB0B6A" w:rsidP="00EB0B6A">
      <w:pPr>
        <w:pStyle w:val="ListParagraph"/>
        <w:numPr>
          <w:ilvl w:val="0"/>
          <w:numId w:val="10"/>
        </w:numPr>
        <w:rPr>
          <w:rFonts w:ascii="Bahnschrift" w:hAnsi="Bahnschrift"/>
        </w:rPr>
      </w:pPr>
      <w:r w:rsidRPr="00AD2956">
        <w:rPr>
          <w:rFonts w:ascii="Bahnschrift" w:hAnsi="Bahnschrift"/>
        </w:rPr>
        <w:t>Enter transaction dates year to date</w:t>
      </w:r>
    </w:p>
    <w:p w:rsidR="00EB0B6A" w:rsidRPr="00AD2956" w:rsidRDefault="00EB0B6A" w:rsidP="00EB0B6A">
      <w:pPr>
        <w:pStyle w:val="ListParagraph"/>
        <w:numPr>
          <w:ilvl w:val="0"/>
          <w:numId w:val="10"/>
        </w:numPr>
        <w:rPr>
          <w:rFonts w:ascii="Bahnschrift" w:hAnsi="Bahnschrift"/>
        </w:rPr>
      </w:pPr>
      <w:r w:rsidRPr="00AD2956">
        <w:rPr>
          <w:rFonts w:ascii="Bahnschrift" w:hAnsi="Bahnschrift"/>
        </w:rPr>
        <w:t>When you have gathered all the reports then update monthly spreadsheet make sure it agrees to Trial Balance</w:t>
      </w:r>
    </w:p>
    <w:p w:rsidR="00EB0B6A" w:rsidRDefault="00EB0B6A" w:rsidP="00EB0B6A">
      <w:pPr>
        <w:pStyle w:val="ListParagraph"/>
        <w:numPr>
          <w:ilvl w:val="0"/>
          <w:numId w:val="10"/>
        </w:numPr>
        <w:rPr>
          <w:rFonts w:ascii="Bahnschrift" w:hAnsi="Bahnschrift"/>
        </w:rPr>
      </w:pPr>
      <w:r w:rsidRPr="00AD2956">
        <w:rPr>
          <w:rFonts w:ascii="Bahnschrift" w:hAnsi="Bahnschrift"/>
        </w:rPr>
        <w:t>End</w:t>
      </w:r>
    </w:p>
    <w:p w:rsidR="00D267F9" w:rsidRDefault="00D267F9" w:rsidP="00D267F9">
      <w:pPr>
        <w:rPr>
          <w:rFonts w:ascii="Bahnschrift" w:hAnsi="Bahnschrift"/>
        </w:rPr>
      </w:pPr>
    </w:p>
    <w:p w:rsidR="00D267F9" w:rsidRDefault="00D267F9" w:rsidP="00D267F9">
      <w:pPr>
        <w:rPr>
          <w:rFonts w:ascii="Bahnschrift" w:hAnsi="Bahnschrift"/>
        </w:rPr>
      </w:pPr>
    </w:p>
    <w:p w:rsidR="00336BAE" w:rsidRPr="00D267F9" w:rsidRDefault="00175298" w:rsidP="00336BAE">
      <w:pPr>
        <w:pStyle w:val="Heading2"/>
        <w:jc w:val="center"/>
        <w:rPr>
          <w:rFonts w:ascii="Bahnschrift" w:hAnsi="Bahnschrift"/>
        </w:rPr>
      </w:pPr>
      <w:r>
        <w:rPr>
          <w:rFonts w:ascii="Bahnschrift" w:hAnsi="Bahnschrift"/>
        </w:rPr>
        <w:lastRenderedPageBreak/>
        <w:t>S</w:t>
      </w:r>
      <w:r w:rsidR="00336BAE" w:rsidRPr="00D267F9">
        <w:rPr>
          <w:rFonts w:ascii="Bahnschrift" w:hAnsi="Bahnschrift"/>
        </w:rPr>
        <w:t>tandard Operating Procedures for financial aid-</w:t>
      </w:r>
    </w:p>
    <w:p w:rsidR="00D267F9" w:rsidRDefault="00336BAE" w:rsidP="00336BAE">
      <w:pPr>
        <w:pStyle w:val="Heading2"/>
        <w:rPr>
          <w:rFonts w:ascii="Bahnschrift" w:hAnsi="Bahnschrift"/>
        </w:rPr>
      </w:pPr>
      <w:r w:rsidRPr="00D267F9">
        <w:rPr>
          <w:rFonts w:ascii="Bahnschrift" w:hAnsi="Bahnschrift"/>
        </w:rPr>
        <w:t xml:space="preserve">This includes:  </w:t>
      </w:r>
      <w:r w:rsidR="00D267F9">
        <w:rPr>
          <w:rFonts w:ascii="Bahnschrift" w:hAnsi="Bahnschrift"/>
        </w:rPr>
        <w:t>PHEAA STATE, All PHEAA (VARIOUS PHEAA PROGRAMS)</w:t>
      </w:r>
    </w:p>
    <w:p w:rsidR="00336BAE" w:rsidRPr="00D267F9" w:rsidRDefault="00336BAE" w:rsidP="00336BAE">
      <w:pPr>
        <w:pStyle w:val="Heading2"/>
        <w:rPr>
          <w:rFonts w:ascii="Bahnschrift" w:hAnsi="Bahnschrift"/>
        </w:rPr>
      </w:pPr>
      <w:r w:rsidRPr="00D267F9">
        <w:rPr>
          <w:rFonts w:ascii="Bahnschrift" w:hAnsi="Bahnschrift"/>
        </w:rPr>
        <w:t xml:space="preserve"> PRIVATE LOANS, MISCELLANEOUS OUTSIDE SCHOLARSHIPS, DC CAP DC TAG</w:t>
      </w:r>
      <w:r w:rsidR="00E42871" w:rsidRPr="00D267F9">
        <w:rPr>
          <w:rFonts w:ascii="Bahnschrift" w:hAnsi="Bahnschrift"/>
        </w:rPr>
        <w:t xml:space="preserve"> VA Checks</w:t>
      </w:r>
    </w:p>
    <w:p w:rsidR="00D267F9" w:rsidRDefault="00D267F9" w:rsidP="007F3DB6">
      <w:pPr>
        <w:rPr>
          <w:rFonts w:ascii="Bahnschrift" w:hAnsi="Bahnschrift" w:cs="Times New Roman"/>
        </w:rPr>
      </w:pPr>
    </w:p>
    <w:p w:rsidR="00336BAE" w:rsidRDefault="00336BAE" w:rsidP="007F3DB6">
      <w:pPr>
        <w:rPr>
          <w:rFonts w:ascii="Bahnschrift" w:hAnsi="Bahnschrift" w:cs="Times New Roman"/>
        </w:rPr>
      </w:pPr>
      <w:r w:rsidRPr="00E42871">
        <w:rPr>
          <w:rFonts w:ascii="Bahnschrift" w:hAnsi="Bahnschrift" w:cs="Times New Roman"/>
        </w:rPr>
        <w:t xml:space="preserve">Section 3 - The process for the above is </w:t>
      </w:r>
      <w:r w:rsidR="00D267F9">
        <w:rPr>
          <w:rFonts w:ascii="Bahnschrift" w:hAnsi="Bahnschrift" w:cs="Times New Roman"/>
        </w:rPr>
        <w:t>similar</w:t>
      </w:r>
      <w:r w:rsidRPr="00E42871">
        <w:rPr>
          <w:rFonts w:ascii="Bahnschrift" w:hAnsi="Bahnschrift" w:cs="Times New Roman"/>
        </w:rPr>
        <w:t xml:space="preserve"> </w:t>
      </w:r>
      <w:r w:rsidR="00D267F9">
        <w:rPr>
          <w:rFonts w:ascii="Bahnschrift" w:hAnsi="Bahnschrift" w:cs="Times New Roman"/>
        </w:rPr>
        <w:t xml:space="preserve">to </w:t>
      </w:r>
      <w:r w:rsidR="00D267F9" w:rsidRPr="00E42871">
        <w:rPr>
          <w:rFonts w:ascii="Bahnschrift" w:hAnsi="Bahnschrift" w:cs="Times New Roman"/>
        </w:rPr>
        <w:t>Sallie</w:t>
      </w:r>
      <w:r w:rsidRPr="00E42871">
        <w:rPr>
          <w:rFonts w:ascii="Bahnschrift" w:hAnsi="Bahnschrift" w:cs="Times New Roman"/>
        </w:rPr>
        <w:t xml:space="preserve"> Mae </w:t>
      </w:r>
    </w:p>
    <w:p w:rsidR="00336BAE" w:rsidRPr="00E42871" w:rsidRDefault="00336BAE" w:rsidP="007F3DB6">
      <w:pPr>
        <w:rPr>
          <w:rFonts w:ascii="Bahnschrift" w:hAnsi="Bahnschrift" w:cs="Times New Roman"/>
        </w:rPr>
      </w:pPr>
      <w:r w:rsidRPr="00E42871">
        <w:rPr>
          <w:rFonts w:ascii="Bahnschrift" w:hAnsi="Bahnschrift" w:cs="Times New Roman"/>
        </w:rPr>
        <w:t>If payment has been received via ACH, a copy of the receipt is</w:t>
      </w:r>
      <w:r w:rsidR="00D267F9">
        <w:rPr>
          <w:rFonts w:ascii="Bahnschrift" w:hAnsi="Bahnschrift" w:cs="Times New Roman"/>
        </w:rPr>
        <w:t xml:space="preserve"> then </w:t>
      </w:r>
      <w:r w:rsidR="00D267F9" w:rsidRPr="00E42871">
        <w:rPr>
          <w:rFonts w:ascii="Bahnschrift" w:hAnsi="Bahnschrift" w:cs="Times New Roman"/>
        </w:rPr>
        <w:t>forwarded</w:t>
      </w:r>
      <w:r w:rsidRPr="00E42871">
        <w:rPr>
          <w:rFonts w:ascii="Bahnschrift" w:hAnsi="Bahnschrift" w:cs="Times New Roman"/>
        </w:rPr>
        <w:t xml:space="preserve"> to the Cashier and Financial Aid informing them of the receipt.  </w:t>
      </w:r>
      <w:r w:rsidR="00E42871" w:rsidRPr="00E42871">
        <w:rPr>
          <w:rFonts w:ascii="Bahnschrift" w:hAnsi="Bahnschrift" w:cs="Times New Roman"/>
        </w:rPr>
        <w:t xml:space="preserve">In the instance of DC CAP, DC TAG, </w:t>
      </w:r>
      <w:r w:rsidR="00D267F9">
        <w:rPr>
          <w:rFonts w:ascii="Bahnschrift" w:hAnsi="Bahnschrift" w:cs="Times New Roman"/>
        </w:rPr>
        <w:t xml:space="preserve">and the </w:t>
      </w:r>
      <w:r w:rsidR="00E42871" w:rsidRPr="00E42871">
        <w:rPr>
          <w:rFonts w:ascii="Bahnschrift" w:hAnsi="Bahnschrift" w:cs="Times New Roman"/>
        </w:rPr>
        <w:t xml:space="preserve">various PHEAA programs Financial Aid will forward a roster showing which student accounts need to be credited.  In the instance of Private Loans, and Miscellaneous Outside scholarships checks are normally received </w:t>
      </w:r>
      <w:r w:rsidR="00D267F9">
        <w:rPr>
          <w:rFonts w:ascii="Bahnschrift" w:hAnsi="Bahnschrift" w:cs="Times New Roman"/>
        </w:rPr>
        <w:t xml:space="preserve">and </w:t>
      </w:r>
      <w:r w:rsidR="00E42871" w:rsidRPr="00E42871">
        <w:rPr>
          <w:rFonts w:ascii="Bahnschrift" w:hAnsi="Bahnschrift" w:cs="Times New Roman"/>
        </w:rPr>
        <w:t>will indicate the students they are intended f</w:t>
      </w:r>
      <w:r w:rsidR="00D267F9">
        <w:rPr>
          <w:rFonts w:ascii="Bahnschrift" w:hAnsi="Bahnschrift" w:cs="Times New Roman"/>
        </w:rPr>
        <w:t xml:space="preserve">or.  (Except Pittsburgh Promise and </w:t>
      </w:r>
      <w:r w:rsidR="00D267F9" w:rsidRPr="00E42871">
        <w:rPr>
          <w:rFonts w:ascii="Bahnschrift" w:hAnsi="Bahnschrift" w:cs="Times New Roman"/>
        </w:rPr>
        <w:t>UNCF</w:t>
      </w:r>
      <w:r w:rsidR="00D267F9">
        <w:rPr>
          <w:rFonts w:ascii="Bahnschrift" w:hAnsi="Bahnschrift" w:cs="Times New Roman"/>
        </w:rPr>
        <w:t xml:space="preserve"> which are larger Scholarship granting agencies</w:t>
      </w:r>
      <w:r w:rsidR="00E42871" w:rsidRPr="00E42871">
        <w:rPr>
          <w:rFonts w:ascii="Bahnschrift" w:hAnsi="Bahnschrift" w:cs="Times New Roman"/>
        </w:rPr>
        <w:t xml:space="preserve"> a roster is forwarded to financial aid).  Veterans Administration payments are received via ACH </w:t>
      </w:r>
      <w:r w:rsidR="00D267F9">
        <w:rPr>
          <w:rFonts w:ascii="Bahnschrift" w:hAnsi="Bahnschrift" w:cs="Times New Roman"/>
        </w:rPr>
        <w:t xml:space="preserve">and as with the others </w:t>
      </w:r>
      <w:r w:rsidR="00E42871" w:rsidRPr="00E42871">
        <w:rPr>
          <w:rFonts w:ascii="Bahnschrift" w:hAnsi="Bahnschrift" w:cs="Times New Roman"/>
        </w:rPr>
        <w:t xml:space="preserve"> forwarded to Cashier and to the VA liaison with the school in case the banking details fail to list the students.</w:t>
      </w:r>
    </w:p>
    <w:p w:rsidR="00336BAE" w:rsidRPr="00AD2956" w:rsidRDefault="00336BAE" w:rsidP="00336BAE">
      <w:pPr>
        <w:pStyle w:val="ListParagraph"/>
        <w:ind w:left="1080"/>
        <w:rPr>
          <w:rFonts w:ascii="Bahnschrift" w:hAnsi="Bahnschrift" w:cs="Times New Roman"/>
          <w:sz w:val="24"/>
          <w:szCs w:val="24"/>
        </w:rPr>
      </w:pPr>
    </w:p>
    <w:p w:rsidR="00336BAE" w:rsidRPr="00AD2956" w:rsidRDefault="00336BAE" w:rsidP="00336BAE">
      <w:pPr>
        <w:pStyle w:val="ListParagraph"/>
        <w:numPr>
          <w:ilvl w:val="0"/>
          <w:numId w:val="10"/>
        </w:numPr>
        <w:rPr>
          <w:rFonts w:ascii="Bahnschrift" w:hAnsi="Bahnschrift"/>
        </w:rPr>
      </w:pPr>
      <w:r w:rsidRPr="00AD2956">
        <w:rPr>
          <w:rFonts w:ascii="Bahnschrift" w:hAnsi="Bahnschrift" w:cs="Times New Roman"/>
          <w:sz w:val="24"/>
          <w:szCs w:val="24"/>
        </w:rPr>
        <w:t xml:space="preserve"> </w:t>
      </w:r>
      <w:r w:rsidRPr="00AD2956">
        <w:rPr>
          <w:rFonts w:ascii="Bahnschrift" w:hAnsi="Bahnschrift"/>
        </w:rPr>
        <w:t xml:space="preserve">Go in to Colleague and run and </w:t>
      </w:r>
      <w:r w:rsidRPr="00AD2956">
        <w:rPr>
          <w:rFonts w:ascii="Bahnschrift" w:hAnsi="Bahnschrift"/>
          <w:b/>
        </w:rPr>
        <w:t xml:space="preserve">TFAR </w:t>
      </w:r>
      <w:r w:rsidRPr="00AD2956">
        <w:rPr>
          <w:rFonts w:ascii="Bahnschrift" w:hAnsi="Bahnschrift"/>
        </w:rPr>
        <w:t>Report (Transmitted Financial Aid Report)</w:t>
      </w:r>
    </w:p>
    <w:p w:rsidR="00336BAE" w:rsidRPr="00AD2956" w:rsidRDefault="00336BAE" w:rsidP="00336BAE">
      <w:pPr>
        <w:pStyle w:val="ListParagraph"/>
        <w:numPr>
          <w:ilvl w:val="0"/>
          <w:numId w:val="10"/>
        </w:numPr>
        <w:rPr>
          <w:rFonts w:ascii="Bahnschrift" w:hAnsi="Bahnschrift"/>
        </w:rPr>
      </w:pPr>
      <w:r w:rsidRPr="00AD2956">
        <w:rPr>
          <w:rFonts w:ascii="Bahnschrift" w:hAnsi="Bahnschrift"/>
        </w:rPr>
        <w:t>Enter date range- you will need both current month and year to date reports</w:t>
      </w:r>
    </w:p>
    <w:p w:rsidR="00336BAE" w:rsidRPr="00AD2956" w:rsidRDefault="00336BAE" w:rsidP="00336BAE">
      <w:pPr>
        <w:pStyle w:val="ListParagraph"/>
        <w:numPr>
          <w:ilvl w:val="0"/>
          <w:numId w:val="10"/>
        </w:numPr>
        <w:rPr>
          <w:rFonts w:ascii="Bahnschrift" w:hAnsi="Bahnschrift"/>
        </w:rPr>
      </w:pPr>
      <w:r w:rsidRPr="00AD2956">
        <w:rPr>
          <w:rFonts w:ascii="Bahnschrift" w:hAnsi="Bahnschrift"/>
        </w:rPr>
        <w:t xml:space="preserve">Award periods </w:t>
      </w:r>
    </w:p>
    <w:p w:rsidR="00336BAE" w:rsidRDefault="00336BAE" w:rsidP="00336BAE">
      <w:pPr>
        <w:pStyle w:val="ListParagraph"/>
        <w:numPr>
          <w:ilvl w:val="0"/>
          <w:numId w:val="10"/>
        </w:numPr>
        <w:rPr>
          <w:rFonts w:ascii="Bahnschrift" w:hAnsi="Bahnschrift"/>
        </w:rPr>
      </w:pPr>
      <w:r w:rsidRPr="00AD2956">
        <w:rPr>
          <w:rFonts w:ascii="Bahnschrift" w:hAnsi="Bahnschrift"/>
        </w:rPr>
        <w:t>Awards – This will bring up the list of awards to be selected</w:t>
      </w:r>
    </w:p>
    <w:p w:rsidR="00D267F9" w:rsidRPr="00AD2956" w:rsidRDefault="00D267F9" w:rsidP="00D267F9">
      <w:pPr>
        <w:pStyle w:val="ListParagraph"/>
        <w:numPr>
          <w:ilvl w:val="0"/>
          <w:numId w:val="10"/>
        </w:numPr>
        <w:rPr>
          <w:rFonts w:ascii="Bahnschrift" w:hAnsi="Bahnschrift"/>
        </w:rPr>
      </w:pPr>
      <w:r w:rsidRPr="00AD2956">
        <w:rPr>
          <w:rFonts w:ascii="Bahnschrift" w:hAnsi="Bahnschrift"/>
        </w:rPr>
        <w:t>Run the report then save</w:t>
      </w:r>
    </w:p>
    <w:p w:rsidR="00D267F9" w:rsidRPr="00AD2956" w:rsidRDefault="00D267F9" w:rsidP="00D267F9">
      <w:pPr>
        <w:pStyle w:val="ListParagraph"/>
        <w:numPr>
          <w:ilvl w:val="0"/>
          <w:numId w:val="10"/>
        </w:numPr>
        <w:rPr>
          <w:rFonts w:ascii="Bahnschrift" w:hAnsi="Bahnschrift"/>
        </w:rPr>
      </w:pPr>
      <w:r w:rsidRPr="00AD2956">
        <w:rPr>
          <w:rFonts w:ascii="Bahnschrift" w:hAnsi="Bahnschrift"/>
        </w:rPr>
        <w:t xml:space="preserve">Next in Colleague </w:t>
      </w:r>
    </w:p>
    <w:p w:rsidR="00D267F9" w:rsidRDefault="00D267F9" w:rsidP="00234DC5">
      <w:pPr>
        <w:pStyle w:val="ListParagraph"/>
        <w:numPr>
          <w:ilvl w:val="0"/>
          <w:numId w:val="10"/>
        </w:numPr>
        <w:rPr>
          <w:rFonts w:ascii="Bahnschrift" w:hAnsi="Bahnschrift"/>
        </w:rPr>
      </w:pPr>
      <w:r w:rsidRPr="00D267F9">
        <w:rPr>
          <w:rFonts w:ascii="Bahnschrift" w:hAnsi="Bahnschrift"/>
        </w:rPr>
        <w:t xml:space="preserve">Enter mnemonic:  LGLA (enter the account number for the award you are reconciling) </w:t>
      </w:r>
    </w:p>
    <w:p w:rsidR="00D267F9" w:rsidRPr="00D267F9" w:rsidRDefault="00D267F9" w:rsidP="00234DC5">
      <w:pPr>
        <w:pStyle w:val="ListParagraph"/>
        <w:numPr>
          <w:ilvl w:val="0"/>
          <w:numId w:val="10"/>
        </w:numPr>
        <w:rPr>
          <w:rFonts w:ascii="Bahnschrift" w:hAnsi="Bahnschrift"/>
        </w:rPr>
      </w:pPr>
      <w:r w:rsidRPr="00D267F9">
        <w:rPr>
          <w:rFonts w:ascii="Bahnschrift" w:hAnsi="Bahnschrift"/>
        </w:rPr>
        <w:t>Starting and ending transaction date</w:t>
      </w:r>
    </w:p>
    <w:p w:rsidR="00D267F9" w:rsidRPr="00AD2956" w:rsidRDefault="00D267F9" w:rsidP="00D267F9">
      <w:pPr>
        <w:pStyle w:val="ListParagraph"/>
        <w:numPr>
          <w:ilvl w:val="0"/>
          <w:numId w:val="10"/>
        </w:numPr>
        <w:rPr>
          <w:rFonts w:ascii="Bahnschrift" w:hAnsi="Bahnschrift"/>
        </w:rPr>
      </w:pPr>
      <w:r w:rsidRPr="00AD2956">
        <w:rPr>
          <w:rFonts w:ascii="Bahnschrift" w:hAnsi="Bahnschrift"/>
        </w:rPr>
        <w:t>Source Code FA (Financial Aid Transmittal) run and print report</w:t>
      </w:r>
      <w:r>
        <w:rPr>
          <w:rFonts w:ascii="Bahnschrift" w:hAnsi="Bahnschrift"/>
        </w:rPr>
        <w:t xml:space="preserve">        </w:t>
      </w:r>
    </w:p>
    <w:p w:rsidR="00D267F9" w:rsidRPr="00AD2956" w:rsidRDefault="00D267F9" w:rsidP="00D267F9">
      <w:pPr>
        <w:pStyle w:val="ListParagraph"/>
        <w:numPr>
          <w:ilvl w:val="0"/>
          <w:numId w:val="10"/>
        </w:numPr>
        <w:rPr>
          <w:rFonts w:ascii="Bahnschrift" w:hAnsi="Bahnschrift"/>
        </w:rPr>
      </w:pPr>
      <w:r w:rsidRPr="00AD2956">
        <w:rPr>
          <w:rFonts w:ascii="Bahnschrift" w:hAnsi="Bahnschrift"/>
        </w:rPr>
        <w:t>Ente</w:t>
      </w:r>
      <w:bookmarkStart w:id="0" w:name="_GoBack"/>
      <w:bookmarkEnd w:id="0"/>
      <w:r w:rsidRPr="00AD2956">
        <w:rPr>
          <w:rFonts w:ascii="Bahnschrift" w:hAnsi="Bahnschrift"/>
        </w:rPr>
        <w:t>r mnemonic: GLTB (Trial Balance)</w:t>
      </w:r>
    </w:p>
    <w:p w:rsidR="00D267F9" w:rsidRPr="00AD2956" w:rsidRDefault="00D267F9" w:rsidP="00D267F9">
      <w:pPr>
        <w:pStyle w:val="ListParagraph"/>
        <w:numPr>
          <w:ilvl w:val="0"/>
          <w:numId w:val="10"/>
        </w:numPr>
        <w:rPr>
          <w:rFonts w:ascii="Bahnschrift" w:hAnsi="Bahnschrift"/>
        </w:rPr>
      </w:pPr>
      <w:r w:rsidRPr="00AD2956">
        <w:rPr>
          <w:rFonts w:ascii="Bahnschrift" w:hAnsi="Bahnschrift"/>
        </w:rPr>
        <w:t>Enter transaction dates year to date</w:t>
      </w:r>
    </w:p>
    <w:p w:rsidR="00D267F9" w:rsidRPr="00935627" w:rsidRDefault="00D267F9" w:rsidP="002C46A2">
      <w:pPr>
        <w:pStyle w:val="ListParagraph"/>
        <w:numPr>
          <w:ilvl w:val="0"/>
          <w:numId w:val="10"/>
        </w:numPr>
        <w:rPr>
          <w:rFonts w:ascii="Bahnschrift" w:hAnsi="Bahnschrift"/>
        </w:rPr>
      </w:pPr>
      <w:r w:rsidRPr="00935627">
        <w:rPr>
          <w:rFonts w:ascii="Bahnschrift" w:hAnsi="Bahnschrift"/>
        </w:rPr>
        <w:t>When you have gathered all the reports then update monthly spreadsheet make sure it agrees to Trial Balance</w:t>
      </w:r>
    </w:p>
    <w:p w:rsidR="00713A8A" w:rsidRDefault="00D267F9" w:rsidP="00D267F9">
      <w:pPr>
        <w:rPr>
          <w:rFonts w:ascii="Bahnschrift" w:hAnsi="Bahnschrift"/>
        </w:rPr>
      </w:pPr>
      <w:r>
        <w:rPr>
          <w:rFonts w:ascii="Bahnschrift" w:hAnsi="Bahnschrift"/>
        </w:rPr>
        <w:t xml:space="preserve"> </w:t>
      </w:r>
      <w:r w:rsidRPr="00713A8A">
        <w:rPr>
          <w:rFonts w:ascii="Bahnschrift" w:hAnsi="Bahnschrift"/>
          <w:highlight w:val="yellow"/>
        </w:rPr>
        <w:t xml:space="preserve">Exceptions:  </w:t>
      </w:r>
      <w:r w:rsidR="00713A8A" w:rsidRPr="00713A8A">
        <w:rPr>
          <w:rFonts w:ascii="Bahnschrift" w:hAnsi="Bahnschrift"/>
          <w:highlight w:val="yellow"/>
        </w:rPr>
        <w:t xml:space="preserve">Because of the way the outside scholarships are posted Items may be posted by the agency (UNCF) or by student name at which point a one to one matching general ledger versus TFAR has to be done manually which can be time consuming.  Normally at year end there will be prepaid </w:t>
      </w:r>
      <w:r w:rsidR="00935627">
        <w:rPr>
          <w:rFonts w:ascii="Bahnschrift" w:hAnsi="Bahnschrift"/>
          <w:highlight w:val="yellow"/>
        </w:rPr>
        <w:t xml:space="preserve">items </w:t>
      </w:r>
      <w:r w:rsidR="00713A8A" w:rsidRPr="00713A8A">
        <w:rPr>
          <w:rFonts w:ascii="Bahnschrift" w:hAnsi="Bahnschrift"/>
          <w:highlight w:val="yellow"/>
        </w:rPr>
        <w:t xml:space="preserve">posted which will reflect the ending balance and beginning balance for the new fiscal year so that those amounts </w:t>
      </w:r>
      <w:r w:rsidR="00935627">
        <w:rPr>
          <w:rFonts w:ascii="Bahnschrift" w:hAnsi="Bahnschrift"/>
          <w:highlight w:val="yellow"/>
        </w:rPr>
        <w:t xml:space="preserve">can be </w:t>
      </w:r>
      <w:r w:rsidR="00935627" w:rsidRPr="00713A8A">
        <w:rPr>
          <w:rFonts w:ascii="Bahnschrift" w:hAnsi="Bahnschrift"/>
          <w:highlight w:val="yellow"/>
        </w:rPr>
        <w:t>applied</w:t>
      </w:r>
      <w:r w:rsidR="00713A8A" w:rsidRPr="00713A8A">
        <w:rPr>
          <w:rFonts w:ascii="Bahnschrift" w:hAnsi="Bahnschrift"/>
          <w:highlight w:val="yellow"/>
        </w:rPr>
        <w:t xml:space="preserve"> to the student accounts.</w:t>
      </w:r>
    </w:p>
    <w:p w:rsidR="00D267F9" w:rsidRPr="00AD2956" w:rsidRDefault="00D267F9" w:rsidP="00D267F9">
      <w:pPr>
        <w:pStyle w:val="ListParagraph"/>
        <w:numPr>
          <w:ilvl w:val="0"/>
          <w:numId w:val="10"/>
        </w:numPr>
        <w:rPr>
          <w:rFonts w:ascii="Bahnschrift" w:hAnsi="Bahnschrift"/>
        </w:rPr>
      </w:pPr>
      <w:r w:rsidRPr="00AD2956">
        <w:rPr>
          <w:rFonts w:ascii="Bahnschrift" w:hAnsi="Bahnschrift"/>
        </w:rPr>
        <w:t>End</w:t>
      </w:r>
    </w:p>
    <w:p w:rsidR="00E33A75" w:rsidRPr="00E33A75" w:rsidRDefault="00E33A75" w:rsidP="00E33A75">
      <w:pPr>
        <w:rPr>
          <w:rFonts w:ascii="Times New Roman" w:hAnsi="Times New Roman" w:cs="Times New Roman"/>
          <w:sz w:val="24"/>
          <w:szCs w:val="24"/>
        </w:rPr>
      </w:pPr>
    </w:p>
    <w:p w:rsidR="00602742" w:rsidRDefault="00D22F31" w:rsidP="00602742">
      <w:pPr>
        <w:rPr>
          <w:sz w:val="28"/>
          <w:szCs w:val="28"/>
        </w:rPr>
      </w:pPr>
      <w:r>
        <w:rPr>
          <w:rFonts w:ascii="Times New Roman" w:hAnsi="Times New Roman" w:cs="Times New Roman"/>
          <w:sz w:val="24"/>
          <w:szCs w:val="24"/>
        </w:rPr>
        <w:t xml:space="preserve">       </w:t>
      </w:r>
    </w:p>
    <w:p w:rsidR="00602742" w:rsidRPr="00311637" w:rsidRDefault="00602742" w:rsidP="00D2468E">
      <w:pPr>
        <w:pStyle w:val="ListParagraph"/>
        <w:ind w:left="1080"/>
        <w:rPr>
          <w:sz w:val="28"/>
          <w:szCs w:val="28"/>
        </w:rPr>
      </w:pPr>
    </w:p>
    <w:sectPr w:rsidR="00602742" w:rsidRPr="00311637" w:rsidSect="0017529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EDC" w:rsidRDefault="00174EDC" w:rsidP="00BE7768">
      <w:pPr>
        <w:spacing w:after="0" w:line="240" w:lineRule="auto"/>
      </w:pPr>
      <w:r>
        <w:separator/>
      </w:r>
    </w:p>
  </w:endnote>
  <w:endnote w:type="continuationSeparator" w:id="0">
    <w:p w:rsidR="00174EDC" w:rsidRDefault="00174EDC" w:rsidP="00BE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279334"/>
      <w:docPartObj>
        <w:docPartGallery w:val="Page Numbers (Bottom of Page)"/>
        <w:docPartUnique/>
      </w:docPartObj>
    </w:sdtPr>
    <w:sdtEndPr>
      <w:rPr>
        <w:noProof/>
      </w:rPr>
    </w:sdtEndPr>
    <w:sdtContent>
      <w:p w:rsidR="00BE7768" w:rsidRDefault="00BE7768">
        <w:pPr>
          <w:pStyle w:val="Footer"/>
          <w:jc w:val="center"/>
        </w:pPr>
        <w:r>
          <w:fldChar w:fldCharType="begin"/>
        </w:r>
        <w:r>
          <w:instrText xml:space="preserve"> PAGE   \* MERGEFORMAT </w:instrText>
        </w:r>
        <w:r>
          <w:fldChar w:fldCharType="separate"/>
        </w:r>
        <w:r w:rsidR="002F6ADE">
          <w:rPr>
            <w:noProof/>
          </w:rPr>
          <w:t>4</w:t>
        </w:r>
        <w:r>
          <w:rPr>
            <w:noProof/>
          </w:rPr>
          <w:fldChar w:fldCharType="end"/>
        </w:r>
      </w:p>
    </w:sdtContent>
  </w:sdt>
  <w:p w:rsidR="00BE7768" w:rsidRDefault="00BE7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EDC" w:rsidRDefault="00174EDC" w:rsidP="00BE7768">
      <w:pPr>
        <w:spacing w:after="0" w:line="240" w:lineRule="auto"/>
      </w:pPr>
      <w:r>
        <w:separator/>
      </w:r>
    </w:p>
  </w:footnote>
  <w:footnote w:type="continuationSeparator" w:id="0">
    <w:p w:rsidR="00174EDC" w:rsidRDefault="00174EDC" w:rsidP="00BE7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4578"/>
    <w:multiLevelType w:val="hybridMultilevel"/>
    <w:tmpl w:val="3BF69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2246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921DB6"/>
    <w:multiLevelType w:val="hybridMultilevel"/>
    <w:tmpl w:val="4A061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34852"/>
    <w:multiLevelType w:val="multilevel"/>
    <w:tmpl w:val="1F14B64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053779F"/>
    <w:multiLevelType w:val="multilevel"/>
    <w:tmpl w:val="1F14B64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42438B2"/>
    <w:multiLevelType w:val="hybridMultilevel"/>
    <w:tmpl w:val="BE020802"/>
    <w:lvl w:ilvl="0" w:tplc="3828A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1651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A923479"/>
    <w:multiLevelType w:val="hybridMultilevel"/>
    <w:tmpl w:val="661CD0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60261"/>
    <w:multiLevelType w:val="multilevel"/>
    <w:tmpl w:val="1F14B64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5FC436F"/>
    <w:multiLevelType w:val="hybridMultilevel"/>
    <w:tmpl w:val="439E7B6E"/>
    <w:lvl w:ilvl="0" w:tplc="1A36EE30">
      <w:start w:val="1"/>
      <w:numFmt w:val="low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8C4BBE"/>
    <w:multiLevelType w:val="hybridMultilevel"/>
    <w:tmpl w:val="51D268EE"/>
    <w:lvl w:ilvl="0" w:tplc="D7767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513F2A"/>
    <w:multiLevelType w:val="multilevel"/>
    <w:tmpl w:val="194855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F4841E6"/>
    <w:multiLevelType w:val="hybridMultilevel"/>
    <w:tmpl w:val="63A0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2"/>
  </w:num>
  <w:num w:numId="5">
    <w:abstractNumId w:val="1"/>
  </w:num>
  <w:num w:numId="6">
    <w:abstractNumId w:val="6"/>
  </w:num>
  <w:num w:numId="7">
    <w:abstractNumId w:val="11"/>
  </w:num>
  <w:num w:numId="8">
    <w:abstractNumId w:val="8"/>
  </w:num>
  <w:num w:numId="9">
    <w:abstractNumId w:val="3"/>
  </w:num>
  <w:num w:numId="10">
    <w:abstractNumId w:val="4"/>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8E"/>
    <w:rsid w:val="000629AA"/>
    <w:rsid w:val="000B25C6"/>
    <w:rsid w:val="00140CE2"/>
    <w:rsid w:val="00174EDC"/>
    <w:rsid w:val="00175298"/>
    <w:rsid w:val="00191864"/>
    <w:rsid w:val="0021591B"/>
    <w:rsid w:val="002F6ADE"/>
    <w:rsid w:val="00311637"/>
    <w:rsid w:val="00316EB6"/>
    <w:rsid w:val="00336BAE"/>
    <w:rsid w:val="0034645A"/>
    <w:rsid w:val="00373B88"/>
    <w:rsid w:val="00385650"/>
    <w:rsid w:val="003B5B03"/>
    <w:rsid w:val="00413038"/>
    <w:rsid w:val="00442726"/>
    <w:rsid w:val="004D52EA"/>
    <w:rsid w:val="00504DFF"/>
    <w:rsid w:val="00552E70"/>
    <w:rsid w:val="00602742"/>
    <w:rsid w:val="00620A88"/>
    <w:rsid w:val="006C78EB"/>
    <w:rsid w:val="00713A8A"/>
    <w:rsid w:val="007F3DB6"/>
    <w:rsid w:val="008027F8"/>
    <w:rsid w:val="008541CE"/>
    <w:rsid w:val="0089312F"/>
    <w:rsid w:val="009206A8"/>
    <w:rsid w:val="00934D8B"/>
    <w:rsid w:val="009350A9"/>
    <w:rsid w:val="00935627"/>
    <w:rsid w:val="00965AD3"/>
    <w:rsid w:val="00A006B3"/>
    <w:rsid w:val="00A150EF"/>
    <w:rsid w:val="00AC1162"/>
    <w:rsid w:val="00AD2956"/>
    <w:rsid w:val="00B85225"/>
    <w:rsid w:val="00BB6DA1"/>
    <w:rsid w:val="00BE7768"/>
    <w:rsid w:val="00BF7389"/>
    <w:rsid w:val="00C13278"/>
    <w:rsid w:val="00CA25E1"/>
    <w:rsid w:val="00CF0933"/>
    <w:rsid w:val="00D22F31"/>
    <w:rsid w:val="00D2468E"/>
    <w:rsid w:val="00D267F9"/>
    <w:rsid w:val="00D54A79"/>
    <w:rsid w:val="00D64434"/>
    <w:rsid w:val="00DC46B8"/>
    <w:rsid w:val="00DF67DC"/>
    <w:rsid w:val="00DF7389"/>
    <w:rsid w:val="00E21CC3"/>
    <w:rsid w:val="00E33A75"/>
    <w:rsid w:val="00E42871"/>
    <w:rsid w:val="00EB0B6A"/>
    <w:rsid w:val="00EF1429"/>
    <w:rsid w:val="00F1141B"/>
    <w:rsid w:val="00F93F88"/>
    <w:rsid w:val="00FA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D2972-D9CF-4169-88B9-1C899902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162"/>
  </w:style>
  <w:style w:type="paragraph" w:styleId="Heading1">
    <w:name w:val="heading 1"/>
    <w:basedOn w:val="Normal"/>
    <w:next w:val="Normal"/>
    <w:link w:val="Heading1Char"/>
    <w:uiPriority w:val="9"/>
    <w:qFormat/>
    <w:rsid w:val="00AC1162"/>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C116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C1162"/>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C1162"/>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C1162"/>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C1162"/>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C1162"/>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C116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C116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68E"/>
    <w:pPr>
      <w:ind w:left="720"/>
      <w:contextualSpacing/>
    </w:pPr>
  </w:style>
  <w:style w:type="character" w:customStyle="1" w:styleId="Heading2Char">
    <w:name w:val="Heading 2 Char"/>
    <w:basedOn w:val="DefaultParagraphFont"/>
    <w:link w:val="Heading2"/>
    <w:uiPriority w:val="9"/>
    <w:rsid w:val="00AC1162"/>
    <w:rPr>
      <w:caps/>
      <w:spacing w:val="15"/>
      <w:shd w:val="clear" w:color="auto" w:fill="D1EEF9" w:themeFill="accent1" w:themeFillTint="33"/>
    </w:rPr>
  </w:style>
  <w:style w:type="paragraph" w:styleId="Subtitle">
    <w:name w:val="Subtitle"/>
    <w:basedOn w:val="Normal"/>
    <w:next w:val="Normal"/>
    <w:link w:val="SubtitleChar"/>
    <w:uiPriority w:val="11"/>
    <w:qFormat/>
    <w:rsid w:val="00AC116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C1162"/>
    <w:rPr>
      <w:caps/>
      <w:color w:val="595959" w:themeColor="text1" w:themeTint="A6"/>
      <w:spacing w:val="10"/>
      <w:sz w:val="21"/>
      <w:szCs w:val="21"/>
    </w:rPr>
  </w:style>
  <w:style w:type="character" w:styleId="Hyperlink">
    <w:name w:val="Hyperlink"/>
    <w:basedOn w:val="DefaultParagraphFont"/>
    <w:uiPriority w:val="99"/>
    <w:unhideWhenUsed/>
    <w:rsid w:val="00316EB6"/>
    <w:rPr>
      <w:color w:val="6B9F25" w:themeColor="hyperlink"/>
      <w:u w:val="single"/>
    </w:rPr>
  </w:style>
  <w:style w:type="paragraph" w:styleId="BalloonText">
    <w:name w:val="Balloon Text"/>
    <w:basedOn w:val="Normal"/>
    <w:link w:val="BalloonTextChar"/>
    <w:uiPriority w:val="99"/>
    <w:semiHidden/>
    <w:unhideWhenUsed/>
    <w:rsid w:val="003B5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B03"/>
    <w:rPr>
      <w:rFonts w:ascii="Segoe UI" w:hAnsi="Segoe UI" w:cs="Segoe UI"/>
      <w:sz w:val="18"/>
      <w:szCs w:val="18"/>
    </w:rPr>
  </w:style>
  <w:style w:type="paragraph" w:styleId="Header">
    <w:name w:val="header"/>
    <w:basedOn w:val="Normal"/>
    <w:link w:val="HeaderChar"/>
    <w:uiPriority w:val="99"/>
    <w:unhideWhenUsed/>
    <w:rsid w:val="00BE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768"/>
  </w:style>
  <w:style w:type="paragraph" w:styleId="Footer">
    <w:name w:val="footer"/>
    <w:basedOn w:val="Normal"/>
    <w:link w:val="FooterChar"/>
    <w:uiPriority w:val="99"/>
    <w:unhideWhenUsed/>
    <w:rsid w:val="00BE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768"/>
  </w:style>
  <w:style w:type="character" w:customStyle="1" w:styleId="Heading1Char">
    <w:name w:val="Heading 1 Char"/>
    <w:basedOn w:val="DefaultParagraphFont"/>
    <w:link w:val="Heading1"/>
    <w:uiPriority w:val="9"/>
    <w:rsid w:val="00AC1162"/>
    <w:rPr>
      <w:caps/>
      <w:color w:val="FFFFFF" w:themeColor="background1"/>
      <w:spacing w:val="15"/>
      <w:sz w:val="22"/>
      <w:szCs w:val="22"/>
      <w:shd w:val="clear" w:color="auto" w:fill="1CADE4" w:themeFill="accent1"/>
    </w:rPr>
  </w:style>
  <w:style w:type="character" w:customStyle="1" w:styleId="Heading3Char">
    <w:name w:val="Heading 3 Char"/>
    <w:basedOn w:val="DefaultParagraphFont"/>
    <w:link w:val="Heading3"/>
    <w:uiPriority w:val="9"/>
    <w:semiHidden/>
    <w:rsid w:val="00AC1162"/>
    <w:rPr>
      <w:caps/>
      <w:color w:val="0D5571" w:themeColor="accent1" w:themeShade="7F"/>
      <w:spacing w:val="15"/>
    </w:rPr>
  </w:style>
  <w:style w:type="character" w:customStyle="1" w:styleId="Heading4Char">
    <w:name w:val="Heading 4 Char"/>
    <w:basedOn w:val="DefaultParagraphFont"/>
    <w:link w:val="Heading4"/>
    <w:uiPriority w:val="9"/>
    <w:semiHidden/>
    <w:rsid w:val="00AC1162"/>
    <w:rPr>
      <w:caps/>
      <w:color w:val="1481AB" w:themeColor="accent1" w:themeShade="BF"/>
      <w:spacing w:val="10"/>
    </w:rPr>
  </w:style>
  <w:style w:type="character" w:customStyle="1" w:styleId="Heading5Char">
    <w:name w:val="Heading 5 Char"/>
    <w:basedOn w:val="DefaultParagraphFont"/>
    <w:link w:val="Heading5"/>
    <w:uiPriority w:val="9"/>
    <w:semiHidden/>
    <w:rsid w:val="00AC1162"/>
    <w:rPr>
      <w:caps/>
      <w:color w:val="1481AB" w:themeColor="accent1" w:themeShade="BF"/>
      <w:spacing w:val="10"/>
    </w:rPr>
  </w:style>
  <w:style w:type="character" w:customStyle="1" w:styleId="Heading6Char">
    <w:name w:val="Heading 6 Char"/>
    <w:basedOn w:val="DefaultParagraphFont"/>
    <w:link w:val="Heading6"/>
    <w:uiPriority w:val="9"/>
    <w:semiHidden/>
    <w:rsid w:val="00AC1162"/>
    <w:rPr>
      <w:caps/>
      <w:color w:val="1481AB" w:themeColor="accent1" w:themeShade="BF"/>
      <w:spacing w:val="10"/>
    </w:rPr>
  </w:style>
  <w:style w:type="character" w:customStyle="1" w:styleId="Heading7Char">
    <w:name w:val="Heading 7 Char"/>
    <w:basedOn w:val="DefaultParagraphFont"/>
    <w:link w:val="Heading7"/>
    <w:uiPriority w:val="9"/>
    <w:semiHidden/>
    <w:rsid w:val="00AC1162"/>
    <w:rPr>
      <w:caps/>
      <w:color w:val="1481AB" w:themeColor="accent1" w:themeShade="BF"/>
      <w:spacing w:val="10"/>
    </w:rPr>
  </w:style>
  <w:style w:type="character" w:customStyle="1" w:styleId="Heading8Char">
    <w:name w:val="Heading 8 Char"/>
    <w:basedOn w:val="DefaultParagraphFont"/>
    <w:link w:val="Heading8"/>
    <w:uiPriority w:val="9"/>
    <w:semiHidden/>
    <w:rsid w:val="00AC1162"/>
    <w:rPr>
      <w:caps/>
      <w:spacing w:val="10"/>
      <w:sz w:val="18"/>
      <w:szCs w:val="18"/>
    </w:rPr>
  </w:style>
  <w:style w:type="character" w:customStyle="1" w:styleId="Heading9Char">
    <w:name w:val="Heading 9 Char"/>
    <w:basedOn w:val="DefaultParagraphFont"/>
    <w:link w:val="Heading9"/>
    <w:uiPriority w:val="9"/>
    <w:semiHidden/>
    <w:rsid w:val="00AC1162"/>
    <w:rPr>
      <w:i/>
      <w:iCs/>
      <w:caps/>
      <w:spacing w:val="10"/>
      <w:sz w:val="18"/>
      <w:szCs w:val="18"/>
    </w:rPr>
  </w:style>
  <w:style w:type="paragraph" w:styleId="Caption">
    <w:name w:val="caption"/>
    <w:basedOn w:val="Normal"/>
    <w:next w:val="Normal"/>
    <w:uiPriority w:val="35"/>
    <w:semiHidden/>
    <w:unhideWhenUsed/>
    <w:qFormat/>
    <w:rsid w:val="00AC1162"/>
    <w:rPr>
      <w:b/>
      <w:bCs/>
      <w:color w:val="1481AB" w:themeColor="accent1" w:themeShade="BF"/>
      <w:sz w:val="16"/>
      <w:szCs w:val="16"/>
    </w:rPr>
  </w:style>
  <w:style w:type="paragraph" w:styleId="Title">
    <w:name w:val="Title"/>
    <w:basedOn w:val="Normal"/>
    <w:next w:val="Normal"/>
    <w:link w:val="TitleChar"/>
    <w:uiPriority w:val="10"/>
    <w:qFormat/>
    <w:rsid w:val="00AC1162"/>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AC1162"/>
    <w:rPr>
      <w:rFonts w:asciiTheme="majorHAnsi" w:eastAsiaTheme="majorEastAsia" w:hAnsiTheme="majorHAnsi" w:cstheme="majorBidi"/>
      <w:caps/>
      <w:color w:val="1CADE4" w:themeColor="accent1"/>
      <w:spacing w:val="10"/>
      <w:sz w:val="52"/>
      <w:szCs w:val="52"/>
    </w:rPr>
  </w:style>
  <w:style w:type="character" w:styleId="Strong">
    <w:name w:val="Strong"/>
    <w:uiPriority w:val="22"/>
    <w:qFormat/>
    <w:rsid w:val="00AC1162"/>
    <w:rPr>
      <w:b/>
      <w:bCs/>
    </w:rPr>
  </w:style>
  <w:style w:type="character" w:styleId="Emphasis">
    <w:name w:val="Emphasis"/>
    <w:uiPriority w:val="20"/>
    <w:qFormat/>
    <w:rsid w:val="00AC1162"/>
    <w:rPr>
      <w:caps/>
      <w:color w:val="0D5571" w:themeColor="accent1" w:themeShade="7F"/>
      <w:spacing w:val="5"/>
    </w:rPr>
  </w:style>
  <w:style w:type="paragraph" w:styleId="NoSpacing">
    <w:name w:val="No Spacing"/>
    <w:uiPriority w:val="1"/>
    <w:qFormat/>
    <w:rsid w:val="00AC1162"/>
    <w:pPr>
      <w:spacing w:after="0" w:line="240" w:lineRule="auto"/>
    </w:pPr>
  </w:style>
  <w:style w:type="paragraph" w:styleId="Quote">
    <w:name w:val="Quote"/>
    <w:basedOn w:val="Normal"/>
    <w:next w:val="Normal"/>
    <w:link w:val="QuoteChar"/>
    <w:uiPriority w:val="29"/>
    <w:qFormat/>
    <w:rsid w:val="00AC1162"/>
    <w:rPr>
      <w:i/>
      <w:iCs/>
      <w:sz w:val="24"/>
      <w:szCs w:val="24"/>
    </w:rPr>
  </w:style>
  <w:style w:type="character" w:customStyle="1" w:styleId="QuoteChar">
    <w:name w:val="Quote Char"/>
    <w:basedOn w:val="DefaultParagraphFont"/>
    <w:link w:val="Quote"/>
    <w:uiPriority w:val="29"/>
    <w:rsid w:val="00AC1162"/>
    <w:rPr>
      <w:i/>
      <w:iCs/>
      <w:sz w:val="24"/>
      <w:szCs w:val="24"/>
    </w:rPr>
  </w:style>
  <w:style w:type="paragraph" w:styleId="IntenseQuote">
    <w:name w:val="Intense Quote"/>
    <w:basedOn w:val="Normal"/>
    <w:next w:val="Normal"/>
    <w:link w:val="IntenseQuoteChar"/>
    <w:uiPriority w:val="30"/>
    <w:qFormat/>
    <w:rsid w:val="00AC1162"/>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C1162"/>
    <w:rPr>
      <w:color w:val="1CADE4" w:themeColor="accent1"/>
      <w:sz w:val="24"/>
      <w:szCs w:val="24"/>
    </w:rPr>
  </w:style>
  <w:style w:type="character" w:styleId="SubtleEmphasis">
    <w:name w:val="Subtle Emphasis"/>
    <w:uiPriority w:val="19"/>
    <w:qFormat/>
    <w:rsid w:val="00AC1162"/>
    <w:rPr>
      <w:i/>
      <w:iCs/>
      <w:color w:val="0D5571" w:themeColor="accent1" w:themeShade="7F"/>
    </w:rPr>
  </w:style>
  <w:style w:type="character" w:styleId="IntenseEmphasis">
    <w:name w:val="Intense Emphasis"/>
    <w:uiPriority w:val="21"/>
    <w:qFormat/>
    <w:rsid w:val="00AC1162"/>
    <w:rPr>
      <w:b/>
      <w:bCs/>
      <w:caps/>
      <w:color w:val="0D5571" w:themeColor="accent1" w:themeShade="7F"/>
      <w:spacing w:val="10"/>
    </w:rPr>
  </w:style>
  <w:style w:type="character" w:styleId="SubtleReference">
    <w:name w:val="Subtle Reference"/>
    <w:uiPriority w:val="31"/>
    <w:qFormat/>
    <w:rsid w:val="00AC1162"/>
    <w:rPr>
      <w:b/>
      <w:bCs/>
      <w:color w:val="1CADE4" w:themeColor="accent1"/>
    </w:rPr>
  </w:style>
  <w:style w:type="character" w:styleId="IntenseReference">
    <w:name w:val="Intense Reference"/>
    <w:uiPriority w:val="32"/>
    <w:qFormat/>
    <w:rsid w:val="00AC1162"/>
    <w:rPr>
      <w:b/>
      <w:bCs/>
      <w:i/>
      <w:iCs/>
      <w:caps/>
      <w:color w:val="1CADE4" w:themeColor="accent1"/>
    </w:rPr>
  </w:style>
  <w:style w:type="character" w:styleId="BookTitle">
    <w:name w:val="Book Title"/>
    <w:uiPriority w:val="33"/>
    <w:qFormat/>
    <w:rsid w:val="00AC1162"/>
    <w:rPr>
      <w:b/>
      <w:bCs/>
      <w:i/>
      <w:iCs/>
      <w:spacing w:val="0"/>
    </w:rPr>
  </w:style>
  <w:style w:type="paragraph" w:styleId="TOCHeading">
    <w:name w:val="TOC Heading"/>
    <w:basedOn w:val="Heading1"/>
    <w:next w:val="Normal"/>
    <w:uiPriority w:val="39"/>
    <w:semiHidden/>
    <w:unhideWhenUsed/>
    <w:qFormat/>
    <w:rsid w:val="00AC116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5.gov/g5/myh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EA6B1-6505-4CAF-81CD-51FEF96D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Falade, Sharon</dc:creator>
  <cp:keywords/>
  <dc:description/>
  <cp:lastModifiedBy>Falade, Sharon</cp:lastModifiedBy>
  <cp:revision>2</cp:revision>
  <cp:lastPrinted>2019-06-10T13:57:00Z</cp:lastPrinted>
  <dcterms:created xsi:type="dcterms:W3CDTF">2019-06-10T14:39:00Z</dcterms:created>
  <dcterms:modified xsi:type="dcterms:W3CDTF">2019-06-10T14:39:00Z</dcterms:modified>
</cp:coreProperties>
</file>