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2FD" w:rsidRPr="00133E67" w:rsidRDefault="002F52FD" w:rsidP="00D93632">
      <w:pPr>
        <w:pStyle w:val="Header"/>
        <w:rPr>
          <w:b/>
          <w:i/>
          <w:sz w:val="28"/>
          <w:szCs w:val="28"/>
          <w:u w:val="single"/>
        </w:rPr>
      </w:pPr>
      <w:bookmarkStart w:id="0" w:name="_GoBack"/>
      <w:bookmarkEnd w:id="0"/>
    </w:p>
    <w:tbl>
      <w:tblPr>
        <w:tblpPr w:leftFromText="180" w:rightFromText="180" w:vertAnchor="text" w:horzAnchor="margin" w:tblpXSpec="center" w:tblpY="14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770"/>
      </w:tblGrid>
      <w:tr w:rsidR="00E64E84" w:rsidRPr="00133E67">
        <w:trPr>
          <w:cantSplit/>
        </w:trPr>
        <w:tc>
          <w:tcPr>
            <w:tcW w:w="6120" w:type="dxa"/>
          </w:tcPr>
          <w:p w:rsidR="00E64E84" w:rsidRPr="00133E67" w:rsidRDefault="00E64E84" w:rsidP="00E64E84">
            <w:pPr>
              <w:rPr>
                <w:caps/>
              </w:rPr>
            </w:pPr>
            <w:bookmarkStart w:id="1" w:name="_Hlk152482252"/>
            <w:r w:rsidRPr="00133E67">
              <w:rPr>
                <w:rStyle w:val="Strong"/>
                <w:caps/>
              </w:rPr>
              <w:t>1.   project description and methodology</w:t>
            </w:r>
          </w:p>
        </w:tc>
        <w:tc>
          <w:tcPr>
            <w:tcW w:w="4770" w:type="dxa"/>
            <w:shd w:val="pct25" w:color="auto" w:fill="auto"/>
          </w:tcPr>
          <w:p w:rsidR="00E64E84" w:rsidRPr="00133E67" w:rsidRDefault="00E64E84" w:rsidP="00E64E84">
            <w:pPr>
              <w:jc w:val="center"/>
              <w:rPr>
                <w:b/>
              </w:rPr>
            </w:pPr>
            <w:r w:rsidRPr="00133E67">
              <w:rPr>
                <w:b/>
              </w:rPr>
              <w:t>Yes   /   No   /   N/A</w:t>
            </w:r>
          </w:p>
        </w:tc>
      </w:tr>
      <w:bookmarkEnd w:id="1"/>
      <w:tr w:rsidR="00E64E84" w:rsidRPr="00133E67">
        <w:trPr>
          <w:cantSplit/>
        </w:trPr>
        <w:tc>
          <w:tcPr>
            <w:tcW w:w="6120" w:type="dxa"/>
          </w:tcPr>
          <w:p w:rsidR="00E64E84" w:rsidRPr="00133E67" w:rsidRDefault="00E64E84" w:rsidP="00E64E84">
            <w:pPr>
              <w:numPr>
                <w:ilvl w:val="0"/>
                <w:numId w:val="1"/>
              </w:numPr>
            </w:pPr>
            <w:r w:rsidRPr="00133E67">
              <w:t xml:space="preserve">Are the aims and underlying hypotheses of the research stated clearly? </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
              </w:numPr>
            </w:pPr>
            <w:r w:rsidRPr="00133E67">
              <w:t>Does the research use procedures consistent with sound research design?</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
              </w:numPr>
            </w:pPr>
            <w:r w:rsidRPr="00133E67">
              <w:t>Does the research design allow the proposed research question to address the proposed study objectives and result in scientifically and statistically valid results?</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
              </w:numPr>
            </w:pPr>
            <w:r w:rsidRPr="00133E67">
              <w:t>Does the research contribute to generalizable knowledge?</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
              </w:numPr>
            </w:pPr>
            <w:r w:rsidRPr="00133E67">
              <w:t>Is there an adequate justification for involving human subjects?</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
              </w:numPr>
            </w:pPr>
            <w:r w:rsidRPr="00133E67">
              <w:t>Is there an adequate explanation of the research issues?</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
              </w:numPr>
            </w:pPr>
            <w:r w:rsidRPr="00133E67">
              <w:t>Is there an adequate description of the activities involving human subjects?</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
              </w:numPr>
            </w:pPr>
            <w:r w:rsidRPr="00133E67">
              <w:t>Is there a detailed description of the data collection and methods of recording?</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
              </w:numPr>
            </w:pPr>
            <w:r w:rsidRPr="00133E67">
              <w:t>Have the questionnaires and interview tools been provided?</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
              </w:numPr>
            </w:pPr>
            <w:r w:rsidRPr="00133E67">
              <w:t>Is there an adequate justification for the sample size?</w:t>
            </w:r>
          </w:p>
        </w:tc>
        <w:tc>
          <w:tcPr>
            <w:tcW w:w="4770" w:type="dxa"/>
            <w:tcBorders>
              <w:bottom w:val="nil"/>
            </w:tcBorders>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rPr>
                <w:caps/>
              </w:rPr>
            </w:pPr>
            <w:r w:rsidRPr="00133E67">
              <w:rPr>
                <w:rStyle w:val="Strong"/>
                <w:caps/>
              </w:rPr>
              <w:t>2.   Risk and Benefit Considerations</w:t>
            </w:r>
          </w:p>
        </w:tc>
        <w:tc>
          <w:tcPr>
            <w:tcW w:w="4770" w:type="dxa"/>
            <w:shd w:val="pct25" w:color="auto" w:fill="FFFFFF"/>
          </w:tcPr>
          <w:p w:rsidR="00E64E84" w:rsidRPr="00133E67" w:rsidRDefault="00E64E84" w:rsidP="00E64E84">
            <w:pPr>
              <w:jc w:val="center"/>
              <w:rPr>
                <w:b/>
              </w:rPr>
            </w:pPr>
            <w:r w:rsidRPr="00133E67">
              <w:rPr>
                <w:b/>
              </w:rPr>
              <w:t>Yes   /   No   /   N/A</w:t>
            </w:r>
          </w:p>
        </w:tc>
      </w:tr>
      <w:tr w:rsidR="00E64E84" w:rsidRPr="00133E67">
        <w:trPr>
          <w:cantSplit/>
        </w:trPr>
        <w:tc>
          <w:tcPr>
            <w:tcW w:w="6120" w:type="dxa"/>
          </w:tcPr>
          <w:p w:rsidR="00E64E84" w:rsidRPr="00133E67" w:rsidRDefault="00E64E84" w:rsidP="00E64E84">
            <w:pPr>
              <w:numPr>
                <w:ilvl w:val="0"/>
                <w:numId w:val="8"/>
              </w:numPr>
              <w:tabs>
                <w:tab w:val="clear" w:pos="360"/>
                <w:tab w:val="num" w:pos="720"/>
              </w:tabs>
              <w:ind w:left="720"/>
            </w:pPr>
            <w:r w:rsidRPr="00133E67">
              <w:t>Are the risks (physical, psychological, legal, economic, and social) to subjects minimized by using procedures which are consistent with sound research design and which do not unnecessarily expose subjects to risk?</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8"/>
              </w:numPr>
              <w:tabs>
                <w:tab w:val="clear" w:pos="360"/>
                <w:tab w:val="num" w:pos="720"/>
              </w:tabs>
              <w:ind w:left="720"/>
            </w:pPr>
            <w:r w:rsidRPr="00133E67">
              <w:t>Are the risks minimized, whenever appropriate, by using procedures already being performed on the subjects for diagnostic or treatment purposes?</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8"/>
              </w:numPr>
              <w:tabs>
                <w:tab w:val="clear" w:pos="360"/>
                <w:tab w:val="num" w:pos="720"/>
              </w:tabs>
              <w:ind w:left="720"/>
            </w:pPr>
            <w:r w:rsidRPr="00133E67">
              <w:t>Are the risks to subjects reasonable in relation to anticipated benefits, if any, to subjects and to the importance of the knowledge that may reasonably be expected to result?</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8"/>
              </w:numPr>
              <w:tabs>
                <w:tab w:val="clear" w:pos="360"/>
                <w:tab w:val="num" w:pos="720"/>
              </w:tabs>
              <w:ind w:left="720"/>
            </w:pPr>
            <w:r w:rsidRPr="00133E67">
              <w:t>Are the risks to subjects reasonable in relation to the importance of the knowledge that may reasonably be expected to result?</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8"/>
              </w:numPr>
              <w:tabs>
                <w:tab w:val="clear" w:pos="360"/>
                <w:tab w:val="num" w:pos="720"/>
              </w:tabs>
              <w:ind w:left="720"/>
            </w:pPr>
            <w:r w:rsidRPr="00133E67">
              <w:t>Are both risks and anticipated benefits accurately identified, evaluated, and described?</w:t>
            </w:r>
          </w:p>
        </w:tc>
        <w:tc>
          <w:tcPr>
            <w:tcW w:w="4770" w:type="dxa"/>
            <w:tcBorders>
              <w:bottom w:val="single" w:sz="4" w:space="0" w:color="auto"/>
            </w:tcBorders>
          </w:tcPr>
          <w:p w:rsidR="00E64E84" w:rsidRPr="00133E67" w:rsidRDefault="00E64E84" w:rsidP="00E64E84">
            <w:pPr>
              <w:jc w:val="center"/>
            </w:pPr>
          </w:p>
        </w:tc>
      </w:tr>
      <w:tr w:rsidR="00E64E84" w:rsidRPr="00133E67">
        <w:trPr>
          <w:cantSplit/>
          <w:trHeight w:val="578"/>
        </w:trPr>
        <w:tc>
          <w:tcPr>
            <w:tcW w:w="6120" w:type="dxa"/>
          </w:tcPr>
          <w:p w:rsidR="00E64E84" w:rsidRPr="00133E67" w:rsidRDefault="00E64E84" w:rsidP="00E64E84">
            <w:pPr>
              <w:numPr>
                <w:ilvl w:val="0"/>
                <w:numId w:val="8"/>
              </w:numPr>
              <w:tabs>
                <w:tab w:val="clear" w:pos="360"/>
                <w:tab w:val="num" w:pos="720"/>
              </w:tabs>
              <w:ind w:left="720"/>
            </w:pPr>
            <w:r w:rsidRPr="00133E67">
              <w:t>Have the risks and benefits of the research interventions been evaluated separately from those of the therapeutic interventions?</w:t>
            </w:r>
          </w:p>
        </w:tc>
        <w:tc>
          <w:tcPr>
            <w:tcW w:w="4770" w:type="dxa"/>
            <w:tcBorders>
              <w:bottom w:val="single" w:sz="4" w:space="0" w:color="auto"/>
            </w:tcBorders>
          </w:tcPr>
          <w:p w:rsidR="00E64E84" w:rsidRPr="00133E67" w:rsidRDefault="00E64E84" w:rsidP="00E64E84">
            <w:pPr>
              <w:jc w:val="center"/>
            </w:pPr>
          </w:p>
        </w:tc>
      </w:tr>
    </w:tbl>
    <w:p w:rsidR="00E64E84" w:rsidRPr="00133E67" w:rsidRDefault="00E64E84">
      <w:r w:rsidRPr="00133E67">
        <w:br w:type="page"/>
      </w:r>
    </w:p>
    <w:tbl>
      <w:tblPr>
        <w:tblpPr w:leftFromText="180" w:rightFromText="180" w:vertAnchor="text" w:horzAnchor="margin" w:tblpXSpec="center" w:tblpY="145"/>
        <w:tblW w:w="10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1"/>
        <w:gridCol w:w="4829"/>
      </w:tblGrid>
      <w:tr w:rsidR="00E64E84" w:rsidRPr="00133E67" w:rsidTr="00EB27EF">
        <w:trPr>
          <w:cantSplit/>
          <w:trHeight w:val="60"/>
        </w:trPr>
        <w:tc>
          <w:tcPr>
            <w:tcW w:w="6031" w:type="dxa"/>
          </w:tcPr>
          <w:p w:rsidR="00E64E84" w:rsidRPr="00133E67" w:rsidRDefault="00E64E84" w:rsidP="00E64E84">
            <w:pPr>
              <w:tabs>
                <w:tab w:val="num" w:pos="720"/>
              </w:tabs>
              <w:ind w:left="360" w:hanging="360"/>
              <w:rPr>
                <w:caps/>
              </w:rPr>
            </w:pPr>
            <w:r w:rsidRPr="00133E67">
              <w:rPr>
                <w:rStyle w:val="Strong"/>
                <w:caps/>
              </w:rPr>
              <w:lastRenderedPageBreak/>
              <w:t>3.   selection of subjects</w:t>
            </w:r>
          </w:p>
        </w:tc>
        <w:tc>
          <w:tcPr>
            <w:tcW w:w="4829" w:type="dxa"/>
            <w:shd w:val="pct25" w:color="auto" w:fill="FFFFFF"/>
          </w:tcPr>
          <w:p w:rsidR="00E64E84" w:rsidRPr="00133E67" w:rsidRDefault="00E64E84" w:rsidP="00E64E84">
            <w:pPr>
              <w:jc w:val="center"/>
            </w:pPr>
            <w:r w:rsidRPr="00133E67">
              <w:rPr>
                <w:b/>
              </w:rPr>
              <w:t>Yes   /   No   /   N/A</w:t>
            </w:r>
          </w:p>
        </w:tc>
      </w:tr>
      <w:tr w:rsidR="00E64E84" w:rsidRPr="00133E67" w:rsidTr="00EB27EF">
        <w:trPr>
          <w:cantSplit/>
          <w:trHeight w:val="60"/>
        </w:trPr>
        <w:tc>
          <w:tcPr>
            <w:tcW w:w="6031" w:type="dxa"/>
          </w:tcPr>
          <w:p w:rsidR="00E64E84" w:rsidRPr="00133E67" w:rsidRDefault="00E64E84" w:rsidP="00E64E84">
            <w:pPr>
              <w:numPr>
                <w:ilvl w:val="0"/>
                <w:numId w:val="2"/>
              </w:numPr>
              <w:tabs>
                <w:tab w:val="clear" w:pos="360"/>
                <w:tab w:val="num" w:pos="720"/>
              </w:tabs>
              <w:ind w:left="720"/>
            </w:pPr>
            <w:r w:rsidRPr="00133E67">
              <w:t>Is the subject selection equitable?</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2"/>
              </w:numPr>
              <w:tabs>
                <w:tab w:val="clear" w:pos="360"/>
                <w:tab w:val="num" w:pos="720"/>
              </w:tabs>
              <w:ind w:left="720"/>
            </w:pPr>
            <w:r w:rsidRPr="00133E67">
              <w:t>Are the criteria for inclusion/exclusion equitable?</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2"/>
              </w:numPr>
              <w:tabs>
                <w:tab w:val="clear" w:pos="360"/>
                <w:tab w:val="num" w:pos="720"/>
              </w:tabs>
              <w:ind w:left="720"/>
            </w:pPr>
            <w:r w:rsidRPr="00133E67">
              <w:t>Will the recruitment process alter equitable selection?</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2"/>
              </w:numPr>
              <w:tabs>
                <w:tab w:val="clear" w:pos="360"/>
                <w:tab w:val="num" w:pos="720"/>
              </w:tabs>
              <w:ind w:left="720"/>
            </w:pPr>
            <w:r w:rsidRPr="00133E67">
              <w:t>Does the nature of the research justify using the proposed subject population?</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2"/>
              </w:numPr>
              <w:tabs>
                <w:tab w:val="clear" w:pos="360"/>
                <w:tab w:val="num" w:pos="720"/>
              </w:tabs>
              <w:ind w:left="720"/>
            </w:pPr>
            <w:r w:rsidRPr="00133E67">
              <w:t>Are there adequate procedures for identifying those who might be more susceptible to the risks and who therefore ought to be excluded?</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2"/>
              </w:numPr>
              <w:tabs>
                <w:tab w:val="clear" w:pos="360"/>
                <w:tab w:val="num" w:pos="720"/>
              </w:tabs>
              <w:ind w:left="720"/>
            </w:pPr>
            <w:r w:rsidRPr="00133E67">
              <w:t>Has there been appropriate consideration of any special physiological, psychological, or social characteristics of the subject group that would pose special risks?</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2"/>
              </w:numPr>
              <w:tabs>
                <w:tab w:val="clear" w:pos="360"/>
                <w:tab w:val="num" w:pos="720"/>
              </w:tabs>
              <w:ind w:left="720"/>
            </w:pPr>
            <w:r w:rsidRPr="00133E67">
              <w:t>Are some or all of the subjects likely to be vulnerable to coercion or undue influence, such as children prisoners, pregnant women, mentally disabled persons or economically disadvantaged persons?</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2"/>
              </w:numPr>
              <w:tabs>
                <w:tab w:val="clear" w:pos="360"/>
                <w:tab w:val="num" w:pos="720"/>
              </w:tabs>
              <w:ind w:left="720"/>
            </w:pPr>
            <w:r w:rsidRPr="00133E67">
              <w:t>If yes to question 3g, have additional safeguards been included in the study to protect the rights and welfare of these subjects?</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2"/>
              </w:numPr>
              <w:tabs>
                <w:tab w:val="clear" w:pos="360"/>
                <w:tab w:val="num" w:pos="720"/>
              </w:tabs>
              <w:ind w:left="720"/>
            </w:pPr>
            <w:r w:rsidRPr="00133E67">
              <w:t>If there is a special population (children, prisoners, pregnant women and fetuses), has the appropriate justification been provided?</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2"/>
              </w:numPr>
              <w:tabs>
                <w:tab w:val="clear" w:pos="360"/>
                <w:tab w:val="num" w:pos="720"/>
              </w:tabs>
              <w:ind w:left="720"/>
            </w:pPr>
            <w:r w:rsidRPr="00133E67">
              <w:t>Is the exclusion of study subjects justified and appropriate?</w:t>
            </w:r>
          </w:p>
        </w:tc>
        <w:tc>
          <w:tcPr>
            <w:tcW w:w="4829" w:type="dxa"/>
            <w:tcBorders>
              <w:bottom w:val="nil"/>
            </w:tcBorders>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tabs>
                <w:tab w:val="num" w:pos="720"/>
              </w:tabs>
              <w:ind w:left="720" w:hanging="720"/>
              <w:rPr>
                <w:caps/>
              </w:rPr>
            </w:pPr>
            <w:r w:rsidRPr="00133E67">
              <w:rPr>
                <w:rStyle w:val="Strong"/>
                <w:caps/>
              </w:rPr>
              <w:t>4.   privacy and confidentiality</w:t>
            </w:r>
          </w:p>
        </w:tc>
        <w:tc>
          <w:tcPr>
            <w:tcW w:w="4829" w:type="dxa"/>
            <w:shd w:val="pct25" w:color="auto" w:fill="FFFFFF"/>
          </w:tcPr>
          <w:p w:rsidR="00E64E84" w:rsidRPr="00133E67" w:rsidRDefault="00E64E84" w:rsidP="00E64E84">
            <w:pPr>
              <w:jc w:val="center"/>
            </w:pPr>
            <w:r w:rsidRPr="00133E67">
              <w:rPr>
                <w:b/>
              </w:rPr>
              <w:t>Yes   /   No   /   N/A</w:t>
            </w:r>
          </w:p>
        </w:tc>
      </w:tr>
      <w:tr w:rsidR="00E64E84" w:rsidRPr="00133E67" w:rsidTr="00EB27EF">
        <w:trPr>
          <w:cantSplit/>
          <w:trHeight w:val="60"/>
        </w:trPr>
        <w:tc>
          <w:tcPr>
            <w:tcW w:w="6031" w:type="dxa"/>
          </w:tcPr>
          <w:p w:rsidR="00E64E84" w:rsidRPr="00133E67" w:rsidRDefault="00E64E84" w:rsidP="00E64E84">
            <w:pPr>
              <w:numPr>
                <w:ilvl w:val="0"/>
                <w:numId w:val="3"/>
              </w:numPr>
              <w:tabs>
                <w:tab w:val="clear" w:pos="360"/>
                <w:tab w:val="num" w:pos="720"/>
              </w:tabs>
              <w:ind w:left="720"/>
            </w:pPr>
            <w:r w:rsidRPr="00133E67">
              <w:t>Are there adequate provisions to protect the privacy interests of participants?</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3"/>
              </w:numPr>
              <w:tabs>
                <w:tab w:val="clear" w:pos="360"/>
                <w:tab w:val="num" w:pos="720"/>
              </w:tabs>
              <w:ind w:left="720"/>
            </w:pPr>
            <w:r w:rsidRPr="00133E67">
              <w:t xml:space="preserve">Are there adequate provisions for protecting the confidentiality of the data through coding, destruction of identifying information, limiting access to the data, or whatever methods that may be appropriate to the study? </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3"/>
              </w:numPr>
              <w:tabs>
                <w:tab w:val="clear" w:pos="360"/>
                <w:tab w:val="num" w:pos="720"/>
              </w:tabs>
              <w:ind w:left="720"/>
            </w:pPr>
            <w:r w:rsidRPr="00133E67">
              <w:t>If the information obtained about subjects might interest law enforcement or other government agencies, has a certificate of confidentiality been obtained?</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3"/>
              </w:numPr>
              <w:tabs>
                <w:tab w:val="clear" w:pos="360"/>
                <w:tab w:val="num" w:pos="720"/>
              </w:tabs>
              <w:ind w:left="720"/>
            </w:pPr>
            <w:r w:rsidRPr="00133E67">
              <w:t xml:space="preserve">Are the investigator's disclosures to subjects about confidentiality adequate? </w:t>
            </w:r>
          </w:p>
        </w:tc>
        <w:tc>
          <w:tcPr>
            <w:tcW w:w="4829" w:type="dxa"/>
            <w:tcBorders>
              <w:bottom w:val="single" w:sz="4" w:space="0" w:color="auto"/>
            </w:tcBorders>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tabs>
                <w:tab w:val="num" w:pos="720"/>
              </w:tabs>
              <w:ind w:left="720" w:hanging="720"/>
              <w:rPr>
                <w:caps/>
              </w:rPr>
            </w:pPr>
            <w:r w:rsidRPr="00133E67">
              <w:rPr>
                <w:rStyle w:val="Strong"/>
                <w:caps/>
              </w:rPr>
              <w:t xml:space="preserve">5.   </w:t>
            </w:r>
            <w:r w:rsidRPr="00133E67">
              <w:rPr>
                <w:b/>
              </w:rPr>
              <w:t>MONITORING</w:t>
            </w:r>
          </w:p>
        </w:tc>
        <w:tc>
          <w:tcPr>
            <w:tcW w:w="4829" w:type="dxa"/>
            <w:shd w:val="clear" w:color="auto" w:fill="CCCCCC"/>
          </w:tcPr>
          <w:p w:rsidR="00E64E84" w:rsidRPr="00133E67" w:rsidRDefault="00E64E84" w:rsidP="00E64E84">
            <w:pPr>
              <w:jc w:val="center"/>
            </w:pPr>
            <w:r w:rsidRPr="00133E67">
              <w:rPr>
                <w:b/>
              </w:rPr>
              <w:t>Yes   /   No   /   N/A</w:t>
            </w:r>
          </w:p>
        </w:tc>
      </w:tr>
      <w:tr w:rsidR="00E64E84" w:rsidRPr="00133E67" w:rsidTr="00EB27EF">
        <w:trPr>
          <w:cantSplit/>
          <w:trHeight w:val="60"/>
        </w:trPr>
        <w:tc>
          <w:tcPr>
            <w:tcW w:w="6031" w:type="dxa"/>
          </w:tcPr>
          <w:p w:rsidR="00E64E84" w:rsidRPr="00133E67" w:rsidRDefault="00E64E84" w:rsidP="00E64E84">
            <w:pPr>
              <w:numPr>
                <w:ilvl w:val="0"/>
                <w:numId w:val="4"/>
              </w:numPr>
              <w:tabs>
                <w:tab w:val="clear" w:pos="360"/>
                <w:tab w:val="num" w:pos="720"/>
              </w:tabs>
              <w:ind w:left="720"/>
            </w:pPr>
            <w:r w:rsidRPr="00133E67">
              <w:t>Does the research plan make adequate provision for monitoring the data collected to ensure the safety of subjects?</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4"/>
              </w:numPr>
              <w:tabs>
                <w:tab w:val="clear" w:pos="360"/>
                <w:tab w:val="num" w:pos="720"/>
              </w:tabs>
              <w:ind w:left="720"/>
            </w:pPr>
            <w:r w:rsidRPr="00133E67">
              <w:lastRenderedPageBreak/>
              <w:t>Is there documentation indicating appropriate reporting to the IRB in the event that unexpected results are discovered or there are adverse events?</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4"/>
              </w:numPr>
              <w:tabs>
                <w:tab w:val="clear" w:pos="360"/>
                <w:tab w:val="num" w:pos="720"/>
              </w:tabs>
              <w:ind w:left="720"/>
            </w:pPr>
            <w:r w:rsidRPr="00133E67">
              <w:t>If appropriate has a data safety monitoring committee been established?</w:t>
            </w:r>
          </w:p>
        </w:tc>
        <w:tc>
          <w:tcPr>
            <w:tcW w:w="4829" w:type="dxa"/>
            <w:tcBorders>
              <w:bottom w:val="single" w:sz="4" w:space="0" w:color="auto"/>
            </w:tcBorders>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4209E1">
            <w:pPr>
              <w:numPr>
                <w:ilvl w:val="0"/>
                <w:numId w:val="4"/>
              </w:numPr>
              <w:tabs>
                <w:tab w:val="clear" w:pos="360"/>
                <w:tab w:val="num" w:pos="720"/>
              </w:tabs>
              <w:ind w:left="720"/>
            </w:pPr>
            <w:r w:rsidRPr="00133E67">
              <w:t xml:space="preserve">If the study is a multi-center study and </w:t>
            </w:r>
            <w:r w:rsidR="004209E1">
              <w:t xml:space="preserve">LINCOLN </w:t>
            </w:r>
            <w:r w:rsidR="00EE2306">
              <w:t xml:space="preserve">UNIVERSITY </w:t>
            </w:r>
            <w:r w:rsidR="00EE2306" w:rsidRPr="00133E67">
              <w:t>is</w:t>
            </w:r>
            <w:r w:rsidRPr="00133E67">
              <w:t xml:space="preserve"> the coordinating center, is the plan for the management of information that is relevant to the protection of participants, such as reporting of unexpected problems, protocol modifications, and interim results adequate?</w:t>
            </w:r>
          </w:p>
        </w:tc>
        <w:tc>
          <w:tcPr>
            <w:tcW w:w="4829" w:type="dxa"/>
            <w:tcBorders>
              <w:bottom w:val="single" w:sz="4" w:space="0" w:color="auto"/>
            </w:tcBorders>
          </w:tcPr>
          <w:p w:rsidR="00E64E84" w:rsidRPr="00133E67" w:rsidRDefault="00E64E84" w:rsidP="00E64E84">
            <w:pPr>
              <w:jc w:val="center"/>
            </w:pPr>
          </w:p>
        </w:tc>
      </w:tr>
      <w:tr w:rsidR="009942AB" w:rsidRPr="00133E67" w:rsidTr="00EB27EF">
        <w:trPr>
          <w:cantSplit/>
          <w:trHeight w:val="60"/>
        </w:trPr>
        <w:tc>
          <w:tcPr>
            <w:tcW w:w="6031" w:type="dxa"/>
          </w:tcPr>
          <w:p w:rsidR="009942AB" w:rsidRPr="00133E67" w:rsidRDefault="009942AB" w:rsidP="00E64E84">
            <w:pPr>
              <w:numPr>
                <w:ilvl w:val="0"/>
                <w:numId w:val="4"/>
              </w:numPr>
              <w:tabs>
                <w:tab w:val="clear" w:pos="360"/>
                <w:tab w:val="num" w:pos="720"/>
              </w:tabs>
              <w:ind w:left="720"/>
            </w:pPr>
            <w:r w:rsidRPr="00133E67">
              <w:t>If the PI is conducting research at an external site, is their an adequate management and communication plan among the IRBs involved?</w:t>
            </w:r>
          </w:p>
        </w:tc>
        <w:tc>
          <w:tcPr>
            <w:tcW w:w="4829" w:type="dxa"/>
            <w:tcBorders>
              <w:bottom w:val="single" w:sz="4" w:space="0" w:color="auto"/>
            </w:tcBorders>
          </w:tcPr>
          <w:p w:rsidR="009942AB" w:rsidRPr="00133E67" w:rsidRDefault="009942AB" w:rsidP="00E64E84">
            <w:pPr>
              <w:jc w:val="center"/>
            </w:pPr>
          </w:p>
        </w:tc>
      </w:tr>
      <w:tr w:rsidR="00E64E84" w:rsidRPr="00133E67" w:rsidTr="00EB27EF">
        <w:trPr>
          <w:cantSplit/>
          <w:trHeight w:val="60"/>
        </w:trPr>
        <w:tc>
          <w:tcPr>
            <w:tcW w:w="6031" w:type="dxa"/>
          </w:tcPr>
          <w:p w:rsidR="00E64E84" w:rsidRPr="00133E67" w:rsidRDefault="00E64E84" w:rsidP="00E64E84">
            <w:pPr>
              <w:tabs>
                <w:tab w:val="num" w:pos="720"/>
              </w:tabs>
              <w:ind w:left="720" w:hanging="720"/>
              <w:rPr>
                <w:caps/>
              </w:rPr>
            </w:pPr>
            <w:r w:rsidRPr="00133E67">
              <w:rPr>
                <w:rStyle w:val="Strong"/>
                <w:caps/>
              </w:rPr>
              <w:t xml:space="preserve">6.   </w:t>
            </w:r>
            <w:r w:rsidRPr="00133E67">
              <w:rPr>
                <w:b/>
              </w:rPr>
              <w:t>INCENTIVES FOR PARTICIPATION</w:t>
            </w:r>
          </w:p>
        </w:tc>
        <w:tc>
          <w:tcPr>
            <w:tcW w:w="4829" w:type="dxa"/>
            <w:shd w:val="clear" w:color="auto" w:fill="CCCCCC"/>
          </w:tcPr>
          <w:p w:rsidR="00E64E84" w:rsidRPr="00133E67" w:rsidRDefault="00E64E84" w:rsidP="00E64E84">
            <w:pPr>
              <w:jc w:val="center"/>
            </w:pPr>
            <w:r w:rsidRPr="00133E67">
              <w:rPr>
                <w:b/>
              </w:rPr>
              <w:t>Yes   /   No   /   N/A</w:t>
            </w:r>
          </w:p>
        </w:tc>
      </w:tr>
      <w:tr w:rsidR="00E64E84" w:rsidRPr="00133E67" w:rsidTr="00EB27EF">
        <w:trPr>
          <w:cantSplit/>
          <w:trHeight w:val="60"/>
        </w:trPr>
        <w:tc>
          <w:tcPr>
            <w:tcW w:w="6031" w:type="dxa"/>
          </w:tcPr>
          <w:p w:rsidR="00E64E84" w:rsidRPr="00133E67" w:rsidRDefault="00E64E84" w:rsidP="00E64E84">
            <w:pPr>
              <w:numPr>
                <w:ilvl w:val="0"/>
                <w:numId w:val="5"/>
              </w:numPr>
              <w:tabs>
                <w:tab w:val="clear" w:pos="360"/>
                <w:tab w:val="num" w:pos="720"/>
              </w:tabs>
              <w:ind w:left="720"/>
            </w:pPr>
            <w:r w:rsidRPr="00133E67">
              <w:t>Are the incentives offered reasonable, based upon the complexities and inconveniences of the study and the particular subject population?</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5"/>
              </w:numPr>
              <w:tabs>
                <w:tab w:val="clear" w:pos="360"/>
                <w:tab w:val="num" w:pos="720"/>
              </w:tabs>
              <w:ind w:left="720"/>
            </w:pPr>
            <w:r w:rsidRPr="00133E67">
              <w:t>Is the compensation or reimbursement appropriately prorated?</w:t>
            </w:r>
          </w:p>
        </w:tc>
        <w:tc>
          <w:tcPr>
            <w:tcW w:w="4829" w:type="dxa"/>
            <w:tcBorders>
              <w:bottom w:val="single" w:sz="4" w:space="0" w:color="auto"/>
            </w:tcBorders>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tabs>
                <w:tab w:val="num" w:pos="720"/>
              </w:tabs>
              <w:ind w:left="720" w:hanging="720"/>
              <w:rPr>
                <w:caps/>
              </w:rPr>
            </w:pPr>
            <w:r w:rsidRPr="00133E67">
              <w:rPr>
                <w:rStyle w:val="Strong"/>
                <w:caps/>
              </w:rPr>
              <w:t xml:space="preserve">7.   </w:t>
            </w:r>
            <w:r w:rsidRPr="00133E67">
              <w:rPr>
                <w:b/>
              </w:rPr>
              <w:t>CONFLICT OF INTEREST</w:t>
            </w:r>
          </w:p>
        </w:tc>
        <w:tc>
          <w:tcPr>
            <w:tcW w:w="4829" w:type="dxa"/>
            <w:shd w:val="clear" w:color="auto" w:fill="CCCCCC"/>
          </w:tcPr>
          <w:p w:rsidR="00E64E84" w:rsidRPr="00133E67" w:rsidRDefault="00E64E84" w:rsidP="00E64E84">
            <w:pPr>
              <w:jc w:val="center"/>
            </w:pPr>
            <w:r w:rsidRPr="00133E67">
              <w:rPr>
                <w:b/>
              </w:rPr>
              <w:t>Yes   /   No   /   N/A</w:t>
            </w:r>
          </w:p>
        </w:tc>
      </w:tr>
      <w:tr w:rsidR="00E64E84" w:rsidRPr="00133E67" w:rsidTr="00EB27EF">
        <w:trPr>
          <w:cantSplit/>
          <w:trHeight w:val="60"/>
        </w:trPr>
        <w:tc>
          <w:tcPr>
            <w:tcW w:w="6031" w:type="dxa"/>
          </w:tcPr>
          <w:p w:rsidR="00E64E84" w:rsidRPr="00133E67" w:rsidRDefault="00E64E84" w:rsidP="00E64E84">
            <w:pPr>
              <w:numPr>
                <w:ilvl w:val="0"/>
                <w:numId w:val="6"/>
              </w:numPr>
              <w:tabs>
                <w:tab w:val="clear" w:pos="360"/>
                <w:tab w:val="num" w:pos="720"/>
              </w:tabs>
              <w:ind w:left="720"/>
            </w:pPr>
            <w:r w:rsidRPr="00133E67">
              <w:t>Is there a conflict of interest that requires management?</w:t>
            </w:r>
          </w:p>
        </w:tc>
        <w:tc>
          <w:tcPr>
            <w:tcW w:w="4829" w:type="dxa"/>
            <w:tcBorders>
              <w:bottom w:val="nil"/>
            </w:tcBorders>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tabs>
                <w:tab w:val="left" w:pos="405"/>
                <w:tab w:val="num" w:pos="720"/>
              </w:tabs>
              <w:ind w:left="720" w:hanging="720"/>
              <w:rPr>
                <w:caps/>
              </w:rPr>
            </w:pPr>
            <w:r w:rsidRPr="00133E67">
              <w:rPr>
                <w:rStyle w:val="Strong"/>
                <w:caps/>
              </w:rPr>
              <w:t>8.   informed consent process and content</w:t>
            </w:r>
          </w:p>
        </w:tc>
        <w:tc>
          <w:tcPr>
            <w:tcW w:w="4829" w:type="dxa"/>
            <w:shd w:val="pct25" w:color="auto" w:fill="FFFFFF"/>
          </w:tcPr>
          <w:p w:rsidR="00E64E84" w:rsidRPr="00133E67" w:rsidRDefault="00E64E84" w:rsidP="00E64E84">
            <w:pPr>
              <w:jc w:val="center"/>
            </w:pPr>
            <w:r w:rsidRPr="00133E67">
              <w:rPr>
                <w:b/>
              </w:rPr>
              <w:t>Yes   /   No   /   N/A</w:t>
            </w:r>
          </w:p>
        </w:tc>
      </w:tr>
      <w:tr w:rsidR="00E64E84" w:rsidRPr="00133E67" w:rsidTr="00EB27EF">
        <w:trPr>
          <w:cantSplit/>
          <w:trHeight w:val="60"/>
        </w:trPr>
        <w:tc>
          <w:tcPr>
            <w:tcW w:w="6031" w:type="dxa"/>
          </w:tcPr>
          <w:p w:rsidR="00E64E84" w:rsidRPr="00133E67" w:rsidRDefault="00E64E84" w:rsidP="00E64E84">
            <w:pPr>
              <w:numPr>
                <w:ilvl w:val="0"/>
                <w:numId w:val="7"/>
              </w:numPr>
              <w:tabs>
                <w:tab w:val="clear" w:pos="360"/>
                <w:tab w:val="num" w:pos="720"/>
              </w:tabs>
              <w:ind w:left="720"/>
            </w:pPr>
            <w:r w:rsidRPr="00133E67">
              <w:t>Do the proposed explanations of the research provide an accurate assessment of its risks and anticipated benefits? Is the possibility (or improbability) of direct benefit to the subjects fairly and clearly described?</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7"/>
              </w:numPr>
              <w:tabs>
                <w:tab w:val="clear" w:pos="360"/>
                <w:tab w:val="num" w:pos="720"/>
              </w:tabs>
              <w:ind w:left="720"/>
            </w:pPr>
            <w:r w:rsidRPr="00133E67">
              <w:t>Is the language and presentation of the information to be conveyed appropriate to the subject population?</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7"/>
              </w:numPr>
              <w:tabs>
                <w:tab w:val="clear" w:pos="360"/>
                <w:tab w:val="num" w:pos="720"/>
              </w:tabs>
              <w:ind w:left="720"/>
            </w:pPr>
            <w:r w:rsidRPr="00133E67">
              <w:t xml:space="preserve">Are the timing of and setting for the explanation of the research and obtaining informed consent conducive to good decision making? </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7"/>
              </w:numPr>
              <w:tabs>
                <w:tab w:val="clear" w:pos="360"/>
                <w:tab w:val="num" w:pos="720"/>
              </w:tabs>
              <w:ind w:left="720"/>
            </w:pPr>
            <w:r w:rsidRPr="00133E67">
              <w:t>Is it clear who is authorized to obtain informed consent for the study?</w:t>
            </w:r>
          </w:p>
        </w:tc>
        <w:tc>
          <w:tcPr>
            <w:tcW w:w="4829" w:type="dxa"/>
          </w:tcPr>
          <w:p w:rsidR="00E64E84" w:rsidRPr="00133E67" w:rsidRDefault="00E64E84" w:rsidP="00E64E84">
            <w:pPr>
              <w:jc w:val="center"/>
            </w:pPr>
          </w:p>
        </w:tc>
      </w:tr>
      <w:tr w:rsidR="00E64E84" w:rsidRPr="00133E67" w:rsidTr="00D93632">
        <w:trPr>
          <w:cantSplit/>
          <w:trHeight w:val="60"/>
        </w:trPr>
        <w:tc>
          <w:tcPr>
            <w:tcW w:w="6031" w:type="dxa"/>
            <w:tcBorders>
              <w:bottom w:val="single" w:sz="4" w:space="0" w:color="auto"/>
            </w:tcBorders>
          </w:tcPr>
          <w:p w:rsidR="00E64E84" w:rsidRPr="00133E67" w:rsidRDefault="00E64E84" w:rsidP="00E64E84">
            <w:pPr>
              <w:numPr>
                <w:ilvl w:val="0"/>
                <w:numId w:val="7"/>
              </w:numPr>
              <w:tabs>
                <w:tab w:val="clear" w:pos="360"/>
                <w:tab w:val="num" w:pos="720"/>
              </w:tabs>
              <w:ind w:left="720"/>
            </w:pPr>
            <w:r w:rsidRPr="00133E67">
              <w:t>Have the informed consent issues for secondary study subjects been addressed?</w:t>
            </w:r>
          </w:p>
        </w:tc>
        <w:tc>
          <w:tcPr>
            <w:tcW w:w="4829" w:type="dxa"/>
            <w:tcBorders>
              <w:bottom w:val="single" w:sz="4" w:space="0" w:color="auto"/>
            </w:tcBorders>
          </w:tcPr>
          <w:p w:rsidR="00E64E84" w:rsidRPr="00133E67" w:rsidRDefault="00E64E84" w:rsidP="00E64E84">
            <w:pPr>
              <w:jc w:val="center"/>
            </w:pPr>
          </w:p>
        </w:tc>
      </w:tr>
      <w:tr w:rsidR="00E64E84" w:rsidRPr="00133E67" w:rsidTr="00D93632">
        <w:trPr>
          <w:cantSplit/>
          <w:trHeight w:val="455"/>
        </w:trPr>
        <w:tc>
          <w:tcPr>
            <w:tcW w:w="6031" w:type="dxa"/>
            <w:tcBorders>
              <w:bottom w:val="single" w:sz="4" w:space="0" w:color="auto"/>
            </w:tcBorders>
          </w:tcPr>
          <w:p w:rsidR="00EB27EF" w:rsidRPr="00133E67" w:rsidRDefault="00EB27EF" w:rsidP="00EB27EF">
            <w:pPr>
              <w:ind w:left="720"/>
            </w:pPr>
          </w:p>
          <w:p w:rsidR="00E64E84" w:rsidRPr="00133E67" w:rsidRDefault="00E64E84" w:rsidP="00E64E84">
            <w:pPr>
              <w:numPr>
                <w:ilvl w:val="0"/>
                <w:numId w:val="7"/>
              </w:numPr>
              <w:tabs>
                <w:tab w:val="clear" w:pos="360"/>
                <w:tab w:val="num" w:pos="720"/>
              </w:tabs>
              <w:ind w:left="720"/>
            </w:pPr>
            <w:r w:rsidRPr="00133E67">
              <w:t>Will the investigator obtain legally effective informed consent of the participant or the participant’s legally authorized representative?</w:t>
            </w:r>
          </w:p>
        </w:tc>
        <w:tc>
          <w:tcPr>
            <w:tcW w:w="4829" w:type="dxa"/>
            <w:tcBorders>
              <w:bottom w:val="single" w:sz="4" w:space="0" w:color="auto"/>
            </w:tcBorders>
          </w:tcPr>
          <w:p w:rsidR="00E64E84" w:rsidRPr="00133E67" w:rsidRDefault="00E64E84" w:rsidP="00E64E84">
            <w:pPr>
              <w:jc w:val="center"/>
            </w:pPr>
          </w:p>
        </w:tc>
      </w:tr>
      <w:tr w:rsidR="00E64E84" w:rsidRPr="00133E67" w:rsidTr="00D93632">
        <w:trPr>
          <w:cantSplit/>
          <w:trHeight w:val="461"/>
        </w:trPr>
        <w:tc>
          <w:tcPr>
            <w:tcW w:w="6031" w:type="dxa"/>
            <w:tcBorders>
              <w:top w:val="single" w:sz="4" w:space="0" w:color="auto"/>
            </w:tcBorders>
          </w:tcPr>
          <w:p w:rsidR="00E64E84" w:rsidRPr="00133E67" w:rsidRDefault="00E64E84" w:rsidP="00E64E84">
            <w:pPr>
              <w:numPr>
                <w:ilvl w:val="0"/>
                <w:numId w:val="7"/>
              </w:numPr>
              <w:tabs>
                <w:tab w:val="clear" w:pos="360"/>
                <w:tab w:val="num" w:pos="720"/>
              </w:tabs>
              <w:ind w:left="720"/>
            </w:pPr>
            <w:r w:rsidRPr="00133E67">
              <w:lastRenderedPageBreak/>
              <w:t>Will the circumstances of the consent process provide the prospective participant or the representative sufficient opportunity to consider whether to participate?</w:t>
            </w:r>
          </w:p>
        </w:tc>
        <w:tc>
          <w:tcPr>
            <w:tcW w:w="4829" w:type="dxa"/>
            <w:tcBorders>
              <w:top w:val="single" w:sz="4" w:space="0" w:color="auto"/>
              <w:bottom w:val="single" w:sz="4" w:space="0" w:color="auto"/>
            </w:tcBorders>
          </w:tcPr>
          <w:p w:rsidR="00E64E84" w:rsidRPr="00133E67" w:rsidRDefault="00E64E84" w:rsidP="00E64E84">
            <w:pPr>
              <w:jc w:val="center"/>
            </w:pPr>
          </w:p>
        </w:tc>
      </w:tr>
      <w:tr w:rsidR="00E64E84" w:rsidRPr="00133E67" w:rsidTr="00EB27EF">
        <w:trPr>
          <w:cantSplit/>
          <w:trHeight w:val="336"/>
        </w:trPr>
        <w:tc>
          <w:tcPr>
            <w:tcW w:w="6031" w:type="dxa"/>
            <w:tcBorders>
              <w:right w:val="single" w:sz="4" w:space="0" w:color="auto"/>
            </w:tcBorders>
          </w:tcPr>
          <w:p w:rsidR="00E64E84" w:rsidRPr="00133E67" w:rsidRDefault="00E64E84" w:rsidP="00E64E84">
            <w:pPr>
              <w:numPr>
                <w:ilvl w:val="0"/>
                <w:numId w:val="7"/>
              </w:numPr>
              <w:tabs>
                <w:tab w:val="clear" w:pos="360"/>
                <w:tab w:val="num" w:pos="720"/>
              </w:tabs>
              <w:ind w:left="720"/>
            </w:pPr>
            <w:r w:rsidRPr="00133E67">
              <w:t>Will the circumstances of the consent process minimize the possibility of coercion or undue influence?</w:t>
            </w:r>
          </w:p>
        </w:tc>
        <w:tc>
          <w:tcPr>
            <w:tcW w:w="4829" w:type="dxa"/>
            <w:tcBorders>
              <w:top w:val="single" w:sz="4" w:space="0" w:color="auto"/>
              <w:left w:val="single" w:sz="4" w:space="0" w:color="auto"/>
              <w:bottom w:val="single" w:sz="4" w:space="0" w:color="auto"/>
              <w:right w:val="single" w:sz="4" w:space="0" w:color="auto"/>
            </w:tcBorders>
          </w:tcPr>
          <w:p w:rsidR="00E64E84" w:rsidRPr="00133E67" w:rsidRDefault="00E64E84" w:rsidP="00E64E84">
            <w:pPr>
              <w:jc w:val="center"/>
            </w:pPr>
          </w:p>
        </w:tc>
      </w:tr>
      <w:tr w:rsidR="00E64E84" w:rsidRPr="00133E67" w:rsidTr="00EB27EF">
        <w:trPr>
          <w:cantSplit/>
          <w:trHeight w:val="916"/>
        </w:trPr>
        <w:tc>
          <w:tcPr>
            <w:tcW w:w="6031" w:type="dxa"/>
          </w:tcPr>
          <w:p w:rsidR="00E64E84" w:rsidRPr="00133E67" w:rsidRDefault="00E64E84" w:rsidP="00E64E84">
            <w:pPr>
              <w:numPr>
                <w:ilvl w:val="0"/>
                <w:numId w:val="7"/>
              </w:numPr>
              <w:tabs>
                <w:tab w:val="clear" w:pos="360"/>
                <w:tab w:val="num" w:pos="720"/>
              </w:tabs>
              <w:ind w:left="720"/>
            </w:pPr>
            <w:r w:rsidRPr="00133E67">
              <w:t>Will the individuals communicating information to the participant or the representative during the consent process provide the information in language understandable to the participant or the representative (individuals talking to the participants and answering questions will be able to communicate in a manner that is understandable to the participant)?</w:t>
            </w:r>
          </w:p>
        </w:tc>
        <w:tc>
          <w:tcPr>
            <w:tcW w:w="4829" w:type="dxa"/>
            <w:tcBorders>
              <w:top w:val="single" w:sz="4" w:space="0" w:color="auto"/>
              <w:bottom w:val="nil"/>
            </w:tcBorders>
          </w:tcPr>
          <w:p w:rsidR="00E64E84" w:rsidRPr="00133E67" w:rsidRDefault="00E64E84" w:rsidP="00E64E84">
            <w:pPr>
              <w:jc w:val="center"/>
            </w:pPr>
          </w:p>
        </w:tc>
      </w:tr>
      <w:tr w:rsidR="00FC55A7" w:rsidRPr="00133E67" w:rsidTr="00EB27EF">
        <w:trPr>
          <w:cantSplit/>
          <w:trHeight w:val="231"/>
        </w:trPr>
        <w:tc>
          <w:tcPr>
            <w:tcW w:w="6031" w:type="dxa"/>
          </w:tcPr>
          <w:p w:rsidR="00FC55A7" w:rsidRPr="00133E67" w:rsidRDefault="00FC55A7" w:rsidP="00E64E84">
            <w:pPr>
              <w:numPr>
                <w:ilvl w:val="0"/>
                <w:numId w:val="7"/>
              </w:numPr>
              <w:tabs>
                <w:tab w:val="clear" w:pos="360"/>
                <w:tab w:val="num" w:pos="720"/>
              </w:tabs>
              <w:ind w:left="720"/>
            </w:pPr>
            <w:r w:rsidRPr="00133E67">
              <w:t>Did the PI report that they plan to enroll non-English speaking subjects?</w:t>
            </w:r>
          </w:p>
        </w:tc>
        <w:tc>
          <w:tcPr>
            <w:tcW w:w="4829" w:type="dxa"/>
            <w:tcBorders>
              <w:top w:val="single" w:sz="4" w:space="0" w:color="auto"/>
              <w:bottom w:val="nil"/>
            </w:tcBorders>
          </w:tcPr>
          <w:p w:rsidR="00FC55A7" w:rsidRPr="00133E67" w:rsidRDefault="00FC55A7" w:rsidP="00E64E84">
            <w:pPr>
              <w:jc w:val="center"/>
            </w:pPr>
          </w:p>
        </w:tc>
      </w:tr>
      <w:tr w:rsidR="00FC55A7" w:rsidRPr="00133E67" w:rsidTr="00EB27EF">
        <w:trPr>
          <w:cantSplit/>
          <w:trHeight w:val="567"/>
        </w:trPr>
        <w:tc>
          <w:tcPr>
            <w:tcW w:w="6031" w:type="dxa"/>
          </w:tcPr>
          <w:p w:rsidR="00FC55A7" w:rsidRPr="00133E67" w:rsidRDefault="00FC55A7" w:rsidP="00E64E84">
            <w:pPr>
              <w:numPr>
                <w:ilvl w:val="0"/>
                <w:numId w:val="7"/>
              </w:numPr>
              <w:tabs>
                <w:tab w:val="clear" w:pos="360"/>
                <w:tab w:val="num" w:pos="720"/>
              </w:tabs>
              <w:ind w:left="720"/>
            </w:pPr>
            <w:r w:rsidRPr="00133E67">
              <w:t xml:space="preserve">If yes, did the PI report that they will use the short form? </w:t>
            </w:r>
          </w:p>
          <w:p w:rsidR="00FC55A7" w:rsidRPr="00133E67" w:rsidRDefault="00FC55A7" w:rsidP="00FC55A7">
            <w:pPr>
              <w:ind w:left="360"/>
            </w:pPr>
            <w:r w:rsidRPr="00133E67">
              <w:t xml:space="preserve">*Reminder to IRB staff: PI’s must be notified in IRB correspondence regarding the IRB requirements when using the short form. </w:t>
            </w:r>
          </w:p>
        </w:tc>
        <w:tc>
          <w:tcPr>
            <w:tcW w:w="4829" w:type="dxa"/>
            <w:tcBorders>
              <w:top w:val="single" w:sz="4" w:space="0" w:color="auto"/>
              <w:bottom w:val="nil"/>
            </w:tcBorders>
          </w:tcPr>
          <w:p w:rsidR="00FC55A7" w:rsidRPr="00133E67" w:rsidRDefault="00FC55A7" w:rsidP="00E64E84">
            <w:pPr>
              <w:jc w:val="center"/>
            </w:pPr>
          </w:p>
        </w:tc>
      </w:tr>
      <w:tr w:rsidR="00E64E84" w:rsidRPr="00133E67" w:rsidTr="00EB27EF">
        <w:trPr>
          <w:cantSplit/>
          <w:trHeight w:val="685"/>
        </w:trPr>
        <w:tc>
          <w:tcPr>
            <w:tcW w:w="6031" w:type="dxa"/>
          </w:tcPr>
          <w:p w:rsidR="00E64E84" w:rsidRPr="00133E67" w:rsidRDefault="00E64E84" w:rsidP="00E64E84">
            <w:pPr>
              <w:numPr>
                <w:ilvl w:val="0"/>
                <w:numId w:val="7"/>
              </w:numPr>
              <w:tabs>
                <w:tab w:val="clear" w:pos="360"/>
                <w:tab w:val="num" w:pos="720"/>
              </w:tabs>
              <w:ind w:left="720"/>
            </w:pPr>
            <w:r w:rsidRPr="00133E67">
              <w:t>Will the information being communicated to the participant or the representative during the consent process not include exculpatory language through which the participant or the representative is made to waive or appear to waive any of the participant’s legal rights?</w:t>
            </w:r>
          </w:p>
        </w:tc>
        <w:tc>
          <w:tcPr>
            <w:tcW w:w="4829" w:type="dxa"/>
            <w:tcBorders>
              <w:bottom w:val="nil"/>
            </w:tcBorders>
          </w:tcPr>
          <w:p w:rsidR="00E64E84" w:rsidRPr="00133E67" w:rsidRDefault="00E64E84" w:rsidP="00E64E84">
            <w:pPr>
              <w:jc w:val="center"/>
            </w:pPr>
          </w:p>
        </w:tc>
      </w:tr>
      <w:tr w:rsidR="00E64E84" w:rsidRPr="00133E67" w:rsidTr="00EB27EF">
        <w:trPr>
          <w:cantSplit/>
          <w:trHeight w:val="804"/>
        </w:trPr>
        <w:tc>
          <w:tcPr>
            <w:tcW w:w="6031" w:type="dxa"/>
          </w:tcPr>
          <w:p w:rsidR="00E64E84" w:rsidRPr="00133E67" w:rsidRDefault="00E64E84" w:rsidP="00E64E84">
            <w:pPr>
              <w:numPr>
                <w:ilvl w:val="0"/>
                <w:numId w:val="7"/>
              </w:numPr>
              <w:tabs>
                <w:tab w:val="clear" w:pos="360"/>
                <w:tab w:val="num" w:pos="720"/>
              </w:tabs>
              <w:ind w:left="720"/>
            </w:pPr>
            <w:r w:rsidRPr="00133E67">
              <w:t>Will the information being communicated to the participant or the representative during the consent process not include exculpatory language through which the participant or the representative releases or appears to release the investigator, the sponsor, the institution, or its agents from liability for negligence?</w:t>
            </w:r>
          </w:p>
        </w:tc>
        <w:tc>
          <w:tcPr>
            <w:tcW w:w="4829" w:type="dxa"/>
            <w:tcBorders>
              <w:bottom w:val="nil"/>
            </w:tcBorders>
          </w:tcPr>
          <w:p w:rsidR="00E64E84" w:rsidRPr="00133E67" w:rsidRDefault="00E64E84" w:rsidP="00E64E84">
            <w:pPr>
              <w:jc w:val="center"/>
            </w:pPr>
          </w:p>
        </w:tc>
      </w:tr>
      <w:tr w:rsidR="00AF7839" w:rsidRPr="00133E67" w:rsidTr="00EB27EF">
        <w:trPr>
          <w:cantSplit/>
          <w:trHeight w:val="224"/>
        </w:trPr>
        <w:tc>
          <w:tcPr>
            <w:tcW w:w="6031" w:type="dxa"/>
          </w:tcPr>
          <w:p w:rsidR="00AF7839" w:rsidRPr="00133E67" w:rsidRDefault="00AF7839" w:rsidP="00E64E84">
            <w:pPr>
              <w:numPr>
                <w:ilvl w:val="0"/>
                <w:numId w:val="7"/>
              </w:numPr>
              <w:tabs>
                <w:tab w:val="clear" w:pos="360"/>
                <w:tab w:val="num" w:pos="720"/>
              </w:tabs>
              <w:ind w:left="720"/>
            </w:pPr>
            <w:r w:rsidRPr="00133E67">
              <w:t>Are subjects informed to take as much time necessary to read the consent form?</w:t>
            </w:r>
          </w:p>
        </w:tc>
        <w:tc>
          <w:tcPr>
            <w:tcW w:w="4829" w:type="dxa"/>
            <w:tcBorders>
              <w:bottom w:val="nil"/>
            </w:tcBorders>
          </w:tcPr>
          <w:p w:rsidR="00AF7839" w:rsidRPr="00133E67" w:rsidRDefault="00AF7839" w:rsidP="00E64E84">
            <w:pPr>
              <w:jc w:val="center"/>
            </w:pPr>
          </w:p>
        </w:tc>
      </w:tr>
      <w:tr w:rsidR="00AF7839" w:rsidRPr="00133E67" w:rsidTr="00D93632">
        <w:trPr>
          <w:cantSplit/>
          <w:trHeight w:val="557"/>
        </w:trPr>
        <w:tc>
          <w:tcPr>
            <w:tcW w:w="6031" w:type="dxa"/>
            <w:tcBorders>
              <w:bottom w:val="single" w:sz="4" w:space="0" w:color="auto"/>
            </w:tcBorders>
          </w:tcPr>
          <w:p w:rsidR="00AF7839" w:rsidRPr="00133E67" w:rsidRDefault="00AF7839" w:rsidP="00E64E84">
            <w:pPr>
              <w:numPr>
                <w:ilvl w:val="0"/>
                <w:numId w:val="7"/>
              </w:numPr>
              <w:tabs>
                <w:tab w:val="clear" w:pos="360"/>
                <w:tab w:val="num" w:pos="720"/>
              </w:tabs>
              <w:ind w:left="720"/>
            </w:pPr>
            <w:r w:rsidRPr="00133E67">
              <w:t>Are subjects informed that they will receive a copy of the consent form?</w:t>
            </w:r>
          </w:p>
        </w:tc>
        <w:tc>
          <w:tcPr>
            <w:tcW w:w="4829" w:type="dxa"/>
            <w:tcBorders>
              <w:bottom w:val="single" w:sz="4" w:space="0" w:color="auto"/>
            </w:tcBorders>
          </w:tcPr>
          <w:p w:rsidR="00AF7839" w:rsidRPr="00133E67" w:rsidRDefault="00AF7839" w:rsidP="00E64E84">
            <w:pPr>
              <w:jc w:val="center"/>
            </w:pPr>
          </w:p>
        </w:tc>
      </w:tr>
      <w:tr w:rsidR="00BC02BD" w:rsidRPr="00133E67" w:rsidTr="00D93632">
        <w:trPr>
          <w:cantSplit/>
          <w:trHeight w:val="1053"/>
        </w:trPr>
        <w:tc>
          <w:tcPr>
            <w:tcW w:w="6031" w:type="dxa"/>
            <w:tcBorders>
              <w:top w:val="single" w:sz="4" w:space="0" w:color="auto"/>
            </w:tcBorders>
          </w:tcPr>
          <w:p w:rsidR="00BC02BD" w:rsidRPr="00133E67" w:rsidRDefault="00BC02BD" w:rsidP="00653F4F">
            <w:pPr>
              <w:numPr>
                <w:ilvl w:val="0"/>
                <w:numId w:val="7"/>
              </w:numPr>
            </w:pPr>
            <w:r w:rsidRPr="00133E67">
              <w:lastRenderedPageBreak/>
              <w:t xml:space="preserve"> The consent from contains contact information for a person independent of the research team for the following:</w:t>
            </w:r>
          </w:p>
          <w:p w:rsidR="00BC02BD" w:rsidRPr="00133E67" w:rsidRDefault="00BC02BD" w:rsidP="00250F14">
            <w:pPr>
              <w:numPr>
                <w:ilvl w:val="1"/>
                <w:numId w:val="20"/>
              </w:numPr>
            </w:pPr>
            <w:r w:rsidRPr="00133E67">
              <w:t>To obtain answers to questions about the research</w:t>
            </w:r>
          </w:p>
          <w:p w:rsidR="00BC02BD" w:rsidRPr="00133E67" w:rsidRDefault="00BC02BD" w:rsidP="00250F14">
            <w:pPr>
              <w:numPr>
                <w:ilvl w:val="1"/>
                <w:numId w:val="20"/>
              </w:numPr>
            </w:pPr>
            <w:r w:rsidRPr="00133E67">
              <w:t>In the event the research staff could not be reached</w:t>
            </w:r>
          </w:p>
          <w:p w:rsidR="00BC02BD" w:rsidRPr="00133E67" w:rsidRDefault="00BC02BD" w:rsidP="00250F14">
            <w:pPr>
              <w:numPr>
                <w:ilvl w:val="1"/>
                <w:numId w:val="20"/>
              </w:numPr>
            </w:pPr>
            <w:r w:rsidRPr="00133E67">
              <w:t>In the event they wished to talk to someone other than the research staff?</w:t>
            </w:r>
          </w:p>
        </w:tc>
        <w:tc>
          <w:tcPr>
            <w:tcW w:w="4829" w:type="dxa"/>
            <w:tcBorders>
              <w:top w:val="single" w:sz="4" w:space="0" w:color="auto"/>
              <w:bottom w:val="nil"/>
            </w:tcBorders>
          </w:tcPr>
          <w:p w:rsidR="00BC02BD" w:rsidRPr="00133E67" w:rsidRDefault="00BC02BD" w:rsidP="00E64E84">
            <w:pPr>
              <w:jc w:val="center"/>
            </w:pPr>
          </w:p>
        </w:tc>
      </w:tr>
      <w:tr w:rsidR="00E64E84" w:rsidRPr="00133E67" w:rsidTr="00EB27EF">
        <w:trPr>
          <w:cantSplit/>
          <w:trHeight w:val="224"/>
        </w:trPr>
        <w:tc>
          <w:tcPr>
            <w:tcW w:w="6031" w:type="dxa"/>
          </w:tcPr>
          <w:p w:rsidR="00E64E84" w:rsidRPr="00133E67" w:rsidRDefault="00E64E84" w:rsidP="00E64E84">
            <w:pPr>
              <w:rPr>
                <w:caps/>
              </w:rPr>
            </w:pPr>
            <w:r w:rsidRPr="00133E67">
              <w:rPr>
                <w:rStyle w:val="Strong"/>
                <w:caps/>
              </w:rPr>
              <w:t xml:space="preserve">9.   </w:t>
            </w:r>
            <w:r w:rsidR="00AC1E58" w:rsidRPr="00133E67">
              <w:rPr>
                <w:rStyle w:val="Strong"/>
                <w:caps/>
              </w:rPr>
              <w:t xml:space="preserve"> Basic ElementS of Informed COnsent  (Required)</w:t>
            </w:r>
          </w:p>
        </w:tc>
        <w:tc>
          <w:tcPr>
            <w:tcW w:w="4829" w:type="dxa"/>
            <w:shd w:val="pct25" w:color="auto" w:fill="FFFFFF"/>
          </w:tcPr>
          <w:p w:rsidR="00E64E84" w:rsidRPr="00133E67" w:rsidRDefault="00E64E84" w:rsidP="00E64E84">
            <w:pPr>
              <w:jc w:val="center"/>
            </w:pPr>
            <w:r w:rsidRPr="00133E67">
              <w:rPr>
                <w:b/>
              </w:rPr>
              <w:t>Yes   /   No   /   N/A</w:t>
            </w:r>
          </w:p>
        </w:tc>
      </w:tr>
      <w:tr w:rsidR="00E64E84" w:rsidRPr="00133E67" w:rsidTr="00EB27EF">
        <w:trPr>
          <w:cantSplit/>
          <w:trHeight w:val="112"/>
        </w:trPr>
        <w:tc>
          <w:tcPr>
            <w:tcW w:w="6031" w:type="dxa"/>
          </w:tcPr>
          <w:p w:rsidR="00E64E84" w:rsidRPr="00133E67" w:rsidRDefault="00E64E84" w:rsidP="00E64E84">
            <w:pPr>
              <w:numPr>
                <w:ilvl w:val="0"/>
                <w:numId w:val="9"/>
              </w:numPr>
              <w:tabs>
                <w:tab w:val="clear" w:pos="360"/>
                <w:tab w:val="num" w:pos="720"/>
              </w:tabs>
              <w:ind w:left="720"/>
            </w:pPr>
            <w:r w:rsidRPr="00133E67">
              <w:t>A statement that the study involves research</w:t>
            </w:r>
          </w:p>
        </w:tc>
        <w:tc>
          <w:tcPr>
            <w:tcW w:w="4829" w:type="dxa"/>
          </w:tcPr>
          <w:p w:rsidR="00E64E84" w:rsidRPr="00133E67" w:rsidRDefault="00E64E84" w:rsidP="00E64E84">
            <w:pPr>
              <w:jc w:val="center"/>
            </w:pPr>
          </w:p>
        </w:tc>
      </w:tr>
      <w:tr w:rsidR="00E64E84" w:rsidRPr="00133E67" w:rsidTr="00EB27EF">
        <w:trPr>
          <w:cantSplit/>
          <w:trHeight w:val="112"/>
        </w:trPr>
        <w:tc>
          <w:tcPr>
            <w:tcW w:w="6031" w:type="dxa"/>
          </w:tcPr>
          <w:p w:rsidR="00E64E84" w:rsidRPr="00133E67" w:rsidRDefault="00E64E84" w:rsidP="00E64E84">
            <w:pPr>
              <w:numPr>
                <w:ilvl w:val="0"/>
                <w:numId w:val="9"/>
              </w:numPr>
              <w:tabs>
                <w:tab w:val="clear" w:pos="360"/>
                <w:tab w:val="num" w:pos="720"/>
              </w:tabs>
              <w:ind w:left="720"/>
            </w:pPr>
            <w:r w:rsidRPr="00133E67">
              <w:t>An explanation of the purposes of the research</w:t>
            </w:r>
          </w:p>
        </w:tc>
        <w:tc>
          <w:tcPr>
            <w:tcW w:w="4829" w:type="dxa"/>
          </w:tcPr>
          <w:p w:rsidR="00E64E84" w:rsidRPr="00133E67" w:rsidRDefault="00E64E84" w:rsidP="00E64E84">
            <w:pPr>
              <w:jc w:val="center"/>
            </w:pPr>
          </w:p>
        </w:tc>
      </w:tr>
      <w:tr w:rsidR="00E64E84" w:rsidRPr="00133E67" w:rsidTr="00EB27EF">
        <w:trPr>
          <w:cantSplit/>
          <w:trHeight w:val="112"/>
        </w:trPr>
        <w:tc>
          <w:tcPr>
            <w:tcW w:w="6031" w:type="dxa"/>
          </w:tcPr>
          <w:p w:rsidR="00E64E84" w:rsidRPr="00133E67" w:rsidRDefault="00E64E84" w:rsidP="00E64E84">
            <w:pPr>
              <w:numPr>
                <w:ilvl w:val="0"/>
                <w:numId w:val="9"/>
              </w:numPr>
              <w:tabs>
                <w:tab w:val="clear" w:pos="360"/>
                <w:tab w:val="num" w:pos="720"/>
              </w:tabs>
              <w:ind w:left="720"/>
            </w:pPr>
            <w:r w:rsidRPr="00133E67">
              <w:t>The expected duration of the subject's participation</w:t>
            </w:r>
          </w:p>
        </w:tc>
        <w:tc>
          <w:tcPr>
            <w:tcW w:w="4829" w:type="dxa"/>
          </w:tcPr>
          <w:p w:rsidR="00E64E84" w:rsidRPr="00133E67" w:rsidRDefault="00E64E84" w:rsidP="00E64E84">
            <w:pPr>
              <w:jc w:val="center"/>
            </w:pPr>
          </w:p>
        </w:tc>
      </w:tr>
      <w:tr w:rsidR="00E64E84" w:rsidRPr="00133E67" w:rsidTr="00EB27EF">
        <w:trPr>
          <w:cantSplit/>
          <w:trHeight w:val="112"/>
        </w:trPr>
        <w:tc>
          <w:tcPr>
            <w:tcW w:w="6031" w:type="dxa"/>
          </w:tcPr>
          <w:p w:rsidR="00E64E84" w:rsidRPr="00133E67" w:rsidRDefault="00E64E84" w:rsidP="00E64E84">
            <w:pPr>
              <w:numPr>
                <w:ilvl w:val="0"/>
                <w:numId w:val="9"/>
              </w:numPr>
              <w:tabs>
                <w:tab w:val="clear" w:pos="360"/>
                <w:tab w:val="num" w:pos="720"/>
              </w:tabs>
              <w:ind w:left="720"/>
            </w:pPr>
            <w:r w:rsidRPr="00133E67">
              <w:t>A description of the procedures to be followed</w:t>
            </w:r>
          </w:p>
        </w:tc>
        <w:tc>
          <w:tcPr>
            <w:tcW w:w="4829" w:type="dxa"/>
          </w:tcPr>
          <w:p w:rsidR="00E64E84" w:rsidRPr="00133E67" w:rsidRDefault="00E64E84" w:rsidP="00E64E84">
            <w:pPr>
              <w:jc w:val="center"/>
            </w:pPr>
          </w:p>
        </w:tc>
      </w:tr>
      <w:tr w:rsidR="00E64E84" w:rsidRPr="00133E67" w:rsidTr="00EB27EF">
        <w:trPr>
          <w:cantSplit/>
          <w:trHeight w:val="231"/>
        </w:trPr>
        <w:tc>
          <w:tcPr>
            <w:tcW w:w="6031" w:type="dxa"/>
          </w:tcPr>
          <w:p w:rsidR="00E64E84" w:rsidRPr="00133E67" w:rsidRDefault="00E64E84" w:rsidP="00E64E84">
            <w:pPr>
              <w:numPr>
                <w:ilvl w:val="0"/>
                <w:numId w:val="9"/>
              </w:numPr>
              <w:tabs>
                <w:tab w:val="clear" w:pos="360"/>
                <w:tab w:val="num" w:pos="720"/>
              </w:tabs>
              <w:ind w:left="720"/>
            </w:pPr>
            <w:r w:rsidRPr="00133E67">
              <w:t>Identification of any procedures which are experimental</w:t>
            </w:r>
          </w:p>
        </w:tc>
        <w:tc>
          <w:tcPr>
            <w:tcW w:w="4829" w:type="dxa"/>
          </w:tcPr>
          <w:p w:rsidR="00E64E84" w:rsidRPr="00133E67" w:rsidRDefault="00E64E84" w:rsidP="00E64E84">
            <w:pPr>
              <w:jc w:val="center"/>
            </w:pPr>
          </w:p>
        </w:tc>
      </w:tr>
      <w:tr w:rsidR="00E64E84" w:rsidRPr="00133E67" w:rsidTr="00EB27EF">
        <w:trPr>
          <w:cantSplit/>
          <w:trHeight w:val="224"/>
        </w:trPr>
        <w:tc>
          <w:tcPr>
            <w:tcW w:w="6031" w:type="dxa"/>
          </w:tcPr>
          <w:p w:rsidR="00E64E84" w:rsidRPr="00133E67" w:rsidRDefault="00E64E84" w:rsidP="00E64E84">
            <w:pPr>
              <w:numPr>
                <w:ilvl w:val="0"/>
                <w:numId w:val="9"/>
              </w:numPr>
              <w:tabs>
                <w:tab w:val="clear" w:pos="360"/>
                <w:tab w:val="num" w:pos="720"/>
              </w:tabs>
              <w:ind w:left="720"/>
            </w:pPr>
            <w:r w:rsidRPr="00133E67">
              <w:t>A description of any reasonably foreseeable risks or discomforts to the subject</w:t>
            </w:r>
          </w:p>
        </w:tc>
        <w:tc>
          <w:tcPr>
            <w:tcW w:w="4829" w:type="dxa"/>
          </w:tcPr>
          <w:p w:rsidR="00E64E84" w:rsidRPr="00133E67" w:rsidRDefault="00E64E84" w:rsidP="00E64E84">
            <w:pPr>
              <w:jc w:val="center"/>
            </w:pPr>
          </w:p>
        </w:tc>
      </w:tr>
      <w:tr w:rsidR="00E64E84" w:rsidRPr="00133E67" w:rsidTr="00EB27EF">
        <w:trPr>
          <w:cantSplit/>
          <w:trHeight w:val="343"/>
        </w:trPr>
        <w:tc>
          <w:tcPr>
            <w:tcW w:w="6031" w:type="dxa"/>
          </w:tcPr>
          <w:p w:rsidR="00E64E84" w:rsidRPr="00133E67" w:rsidRDefault="00E64E84" w:rsidP="00E64E84">
            <w:pPr>
              <w:numPr>
                <w:ilvl w:val="0"/>
                <w:numId w:val="9"/>
              </w:numPr>
              <w:tabs>
                <w:tab w:val="clear" w:pos="360"/>
                <w:tab w:val="num" w:pos="720"/>
              </w:tabs>
              <w:ind w:left="720"/>
            </w:pPr>
            <w:r w:rsidRPr="00133E67">
              <w:t>A description of any benefits to the subject or to others which may reasonably be expected from the research</w:t>
            </w:r>
          </w:p>
        </w:tc>
        <w:tc>
          <w:tcPr>
            <w:tcW w:w="4829" w:type="dxa"/>
          </w:tcPr>
          <w:p w:rsidR="00E64E84" w:rsidRPr="00133E67" w:rsidRDefault="00E64E84" w:rsidP="00E64E84">
            <w:pPr>
              <w:jc w:val="center"/>
            </w:pPr>
          </w:p>
        </w:tc>
      </w:tr>
      <w:tr w:rsidR="00E64E84" w:rsidRPr="00133E67" w:rsidTr="00EB27EF">
        <w:trPr>
          <w:cantSplit/>
          <w:trHeight w:val="343"/>
        </w:trPr>
        <w:tc>
          <w:tcPr>
            <w:tcW w:w="6031" w:type="dxa"/>
          </w:tcPr>
          <w:p w:rsidR="00E64E84" w:rsidRPr="00133E67" w:rsidRDefault="00E64E84" w:rsidP="00E64E84">
            <w:pPr>
              <w:numPr>
                <w:ilvl w:val="0"/>
                <w:numId w:val="9"/>
              </w:numPr>
              <w:tabs>
                <w:tab w:val="clear" w:pos="360"/>
                <w:tab w:val="num" w:pos="720"/>
              </w:tabs>
              <w:ind w:left="720"/>
            </w:pPr>
            <w:r w:rsidRPr="00133E67">
              <w:t>A disclosure of appropriate alternative procedures or courses of treatment, if any, that might be advantageous to the subject</w:t>
            </w:r>
          </w:p>
        </w:tc>
        <w:tc>
          <w:tcPr>
            <w:tcW w:w="4829" w:type="dxa"/>
          </w:tcPr>
          <w:p w:rsidR="00E64E84" w:rsidRPr="00133E67" w:rsidRDefault="00E64E84" w:rsidP="00E64E84">
            <w:pPr>
              <w:jc w:val="center"/>
            </w:pPr>
          </w:p>
        </w:tc>
      </w:tr>
      <w:tr w:rsidR="00E64E84" w:rsidRPr="00133E67" w:rsidTr="00EB27EF">
        <w:trPr>
          <w:cantSplit/>
          <w:trHeight w:val="343"/>
        </w:trPr>
        <w:tc>
          <w:tcPr>
            <w:tcW w:w="6031" w:type="dxa"/>
          </w:tcPr>
          <w:p w:rsidR="00E64E84" w:rsidRPr="00133E67" w:rsidRDefault="00E64E84" w:rsidP="00E64E84">
            <w:pPr>
              <w:numPr>
                <w:ilvl w:val="0"/>
                <w:numId w:val="9"/>
              </w:numPr>
              <w:tabs>
                <w:tab w:val="clear" w:pos="360"/>
                <w:tab w:val="num" w:pos="720"/>
              </w:tabs>
              <w:ind w:left="720"/>
            </w:pPr>
            <w:r w:rsidRPr="00133E67">
              <w:t>A statement describing the extent, if any, to which confidentiality of records identifying the subject will be maintained</w:t>
            </w:r>
          </w:p>
        </w:tc>
        <w:tc>
          <w:tcPr>
            <w:tcW w:w="4829" w:type="dxa"/>
          </w:tcPr>
          <w:p w:rsidR="00E64E84" w:rsidRPr="00133E67" w:rsidRDefault="00E64E84" w:rsidP="00E64E84">
            <w:pPr>
              <w:jc w:val="center"/>
            </w:pPr>
          </w:p>
        </w:tc>
      </w:tr>
      <w:tr w:rsidR="00E64E84" w:rsidRPr="00133E67" w:rsidTr="00EB27EF">
        <w:trPr>
          <w:cantSplit/>
          <w:trHeight w:val="685"/>
        </w:trPr>
        <w:tc>
          <w:tcPr>
            <w:tcW w:w="6031" w:type="dxa"/>
          </w:tcPr>
          <w:p w:rsidR="00E64E84" w:rsidRPr="00133E67" w:rsidRDefault="00E64E84" w:rsidP="00E64E84">
            <w:pPr>
              <w:numPr>
                <w:ilvl w:val="0"/>
                <w:numId w:val="9"/>
              </w:numPr>
              <w:tabs>
                <w:tab w:val="clear" w:pos="360"/>
                <w:tab w:val="num" w:pos="720"/>
              </w:tabs>
              <w:ind w:left="720"/>
            </w:pPr>
            <w:r w:rsidRPr="00133E67">
              <w:t>For research involving more than minimal risk, an explanation as to whether any compensation and an explanation as to whether any medical treatments are available, if injury occurs and, if so, what they consist of, or where further information may be obtained</w:t>
            </w:r>
          </w:p>
        </w:tc>
        <w:tc>
          <w:tcPr>
            <w:tcW w:w="4829" w:type="dxa"/>
          </w:tcPr>
          <w:p w:rsidR="00E64E84" w:rsidRPr="00133E67" w:rsidRDefault="00E64E84" w:rsidP="00E64E84">
            <w:pPr>
              <w:jc w:val="center"/>
            </w:pPr>
          </w:p>
        </w:tc>
      </w:tr>
      <w:tr w:rsidR="00E64E84" w:rsidRPr="00133E67" w:rsidTr="00EB27EF">
        <w:trPr>
          <w:cantSplit/>
          <w:trHeight w:val="224"/>
        </w:trPr>
        <w:tc>
          <w:tcPr>
            <w:tcW w:w="6031" w:type="dxa"/>
          </w:tcPr>
          <w:p w:rsidR="00E64E84" w:rsidRPr="00133E67" w:rsidRDefault="00E64E84" w:rsidP="00E64E84">
            <w:pPr>
              <w:numPr>
                <w:ilvl w:val="0"/>
                <w:numId w:val="9"/>
              </w:numPr>
              <w:tabs>
                <w:tab w:val="clear" w:pos="360"/>
                <w:tab w:val="num" w:pos="720"/>
              </w:tabs>
              <w:ind w:left="720"/>
            </w:pPr>
            <w:r w:rsidRPr="00133E67">
              <w:t>An explanation of whom to contact for answers to questions about the research</w:t>
            </w:r>
          </w:p>
        </w:tc>
        <w:tc>
          <w:tcPr>
            <w:tcW w:w="4829" w:type="dxa"/>
          </w:tcPr>
          <w:p w:rsidR="00E64E84" w:rsidRPr="00133E67" w:rsidRDefault="00E64E84" w:rsidP="00E64E84">
            <w:pPr>
              <w:jc w:val="center"/>
            </w:pPr>
          </w:p>
        </w:tc>
      </w:tr>
      <w:tr w:rsidR="00E64E84" w:rsidRPr="00133E67" w:rsidTr="00EB27EF">
        <w:trPr>
          <w:cantSplit/>
          <w:trHeight w:val="231"/>
        </w:trPr>
        <w:tc>
          <w:tcPr>
            <w:tcW w:w="6031" w:type="dxa"/>
          </w:tcPr>
          <w:p w:rsidR="00E64E84" w:rsidRPr="00133E67" w:rsidRDefault="00E64E84" w:rsidP="00E64E84">
            <w:pPr>
              <w:numPr>
                <w:ilvl w:val="0"/>
                <w:numId w:val="9"/>
              </w:numPr>
              <w:tabs>
                <w:tab w:val="clear" w:pos="360"/>
                <w:tab w:val="num" w:pos="720"/>
              </w:tabs>
              <w:ind w:left="720"/>
            </w:pPr>
            <w:r w:rsidRPr="00133E67">
              <w:t>An explanation of whom to contact for answers to questions about injury</w:t>
            </w:r>
          </w:p>
        </w:tc>
        <w:tc>
          <w:tcPr>
            <w:tcW w:w="4829" w:type="dxa"/>
          </w:tcPr>
          <w:p w:rsidR="00E64E84" w:rsidRPr="00133E67" w:rsidRDefault="00E64E84" w:rsidP="00E64E84">
            <w:pPr>
              <w:jc w:val="center"/>
            </w:pPr>
          </w:p>
        </w:tc>
      </w:tr>
      <w:tr w:rsidR="00E64E84" w:rsidRPr="00133E67" w:rsidTr="00EB27EF">
        <w:trPr>
          <w:cantSplit/>
          <w:trHeight w:val="224"/>
        </w:trPr>
        <w:tc>
          <w:tcPr>
            <w:tcW w:w="6031" w:type="dxa"/>
          </w:tcPr>
          <w:p w:rsidR="00E64E84" w:rsidRPr="00133E67" w:rsidRDefault="00E64E84" w:rsidP="00E64E84">
            <w:pPr>
              <w:numPr>
                <w:ilvl w:val="0"/>
                <w:numId w:val="9"/>
              </w:numPr>
              <w:tabs>
                <w:tab w:val="clear" w:pos="360"/>
                <w:tab w:val="num" w:pos="720"/>
              </w:tabs>
              <w:ind w:left="720"/>
            </w:pPr>
            <w:r w:rsidRPr="00133E67">
              <w:t>An explanation of whom to contact concerning rights as a research subject.</w:t>
            </w:r>
          </w:p>
        </w:tc>
        <w:tc>
          <w:tcPr>
            <w:tcW w:w="4829" w:type="dxa"/>
          </w:tcPr>
          <w:p w:rsidR="00E64E84" w:rsidRPr="00133E67" w:rsidRDefault="00E64E84" w:rsidP="00E64E84">
            <w:pPr>
              <w:jc w:val="center"/>
            </w:pPr>
          </w:p>
        </w:tc>
      </w:tr>
      <w:tr w:rsidR="00E64E84" w:rsidRPr="00133E67" w:rsidTr="00EB27EF">
        <w:trPr>
          <w:cantSplit/>
          <w:trHeight w:val="343"/>
        </w:trPr>
        <w:tc>
          <w:tcPr>
            <w:tcW w:w="6031" w:type="dxa"/>
          </w:tcPr>
          <w:p w:rsidR="00E64E84" w:rsidRPr="00133E67" w:rsidRDefault="00E64E84" w:rsidP="00E64E84">
            <w:pPr>
              <w:numPr>
                <w:ilvl w:val="0"/>
                <w:numId w:val="9"/>
              </w:numPr>
              <w:tabs>
                <w:tab w:val="clear" w:pos="360"/>
                <w:tab w:val="num" w:pos="720"/>
              </w:tabs>
              <w:ind w:left="720"/>
            </w:pPr>
            <w:r w:rsidRPr="00133E67">
              <w:t>A statement that participation is voluntary, refusal to participate will involve no penalty or loss of benefits and the subject may withdraw without penalty.</w:t>
            </w:r>
          </w:p>
        </w:tc>
        <w:tc>
          <w:tcPr>
            <w:tcW w:w="4829" w:type="dxa"/>
            <w:tcBorders>
              <w:bottom w:val="single" w:sz="4" w:space="0" w:color="auto"/>
            </w:tcBorders>
          </w:tcPr>
          <w:p w:rsidR="00E64E84" w:rsidRPr="00133E67" w:rsidRDefault="00E64E84" w:rsidP="00E64E84">
            <w:pPr>
              <w:jc w:val="center"/>
            </w:pPr>
          </w:p>
        </w:tc>
      </w:tr>
      <w:tr w:rsidR="00AC1E58" w:rsidRPr="00133E67" w:rsidTr="00EB27EF">
        <w:trPr>
          <w:cantSplit/>
          <w:trHeight w:val="231"/>
        </w:trPr>
        <w:tc>
          <w:tcPr>
            <w:tcW w:w="6031" w:type="dxa"/>
          </w:tcPr>
          <w:p w:rsidR="00AC1E58" w:rsidRPr="00133E67" w:rsidRDefault="00AC1E58" w:rsidP="00AC1E58">
            <w:r w:rsidRPr="00133E67">
              <w:rPr>
                <w:b/>
              </w:rPr>
              <w:t>ADDITIONAL ELEMENTS OF INFORMED CONSENT</w:t>
            </w:r>
          </w:p>
        </w:tc>
        <w:tc>
          <w:tcPr>
            <w:tcW w:w="4829" w:type="dxa"/>
            <w:shd w:val="clear" w:color="auto" w:fill="808080"/>
          </w:tcPr>
          <w:p w:rsidR="00AC1E58" w:rsidRPr="00133E67" w:rsidRDefault="00AC1E58" w:rsidP="00E64E84">
            <w:pPr>
              <w:jc w:val="center"/>
            </w:pPr>
            <w:r w:rsidRPr="00133E67">
              <w:rPr>
                <w:b/>
              </w:rPr>
              <w:t>Yes   /   No   /   N/A</w:t>
            </w:r>
          </w:p>
        </w:tc>
      </w:tr>
      <w:tr w:rsidR="00E64E84" w:rsidRPr="00133E67" w:rsidTr="00EB27EF">
        <w:trPr>
          <w:cantSplit/>
          <w:trHeight w:val="60"/>
        </w:trPr>
        <w:tc>
          <w:tcPr>
            <w:tcW w:w="6031" w:type="dxa"/>
          </w:tcPr>
          <w:p w:rsidR="00E64E84" w:rsidRPr="00133E67" w:rsidRDefault="00E64E84" w:rsidP="00E64E84">
            <w:pPr>
              <w:numPr>
                <w:ilvl w:val="0"/>
                <w:numId w:val="9"/>
              </w:numPr>
              <w:tabs>
                <w:tab w:val="clear" w:pos="360"/>
                <w:tab w:val="num" w:pos="720"/>
              </w:tabs>
              <w:ind w:left="720"/>
            </w:pPr>
            <w:r w:rsidRPr="00133E67">
              <w:lastRenderedPageBreak/>
              <w:t>A statement that the particular treatment or procedure may involve risks to the subject or to the embryo or fetus, if the subject is or may become pregnant which are currently unforeseeable.</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9"/>
              </w:numPr>
              <w:tabs>
                <w:tab w:val="clear" w:pos="360"/>
                <w:tab w:val="num" w:pos="720"/>
              </w:tabs>
              <w:ind w:left="720"/>
            </w:pPr>
            <w:r w:rsidRPr="00133E67">
              <w:t>Anticipated circumstances under which the subject's participation may be terminated by the investigator without regard to the subject's consent.</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9"/>
              </w:numPr>
              <w:tabs>
                <w:tab w:val="clear" w:pos="360"/>
                <w:tab w:val="num" w:pos="720"/>
              </w:tabs>
              <w:ind w:left="720"/>
            </w:pPr>
            <w:r w:rsidRPr="00133E67">
              <w:t>Any additional costs to the subject that may result from participation in the research.</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9"/>
              </w:numPr>
              <w:tabs>
                <w:tab w:val="clear" w:pos="360"/>
                <w:tab w:val="num" w:pos="720"/>
              </w:tabs>
              <w:ind w:left="720"/>
            </w:pPr>
            <w:r w:rsidRPr="00133E67">
              <w:t>The consequences of a subject's decision to withdraw from the research and procedures for orderly termination of participation by the subject.</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9"/>
              </w:numPr>
              <w:tabs>
                <w:tab w:val="clear" w:pos="360"/>
                <w:tab w:val="num" w:pos="720"/>
              </w:tabs>
              <w:ind w:left="720"/>
            </w:pPr>
            <w:r w:rsidRPr="00133E67">
              <w:t>A statement that significant new findings developed during the course of the research which may relate to the subject's willingness to continue participation will be provided to the subject.</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9"/>
              </w:numPr>
              <w:tabs>
                <w:tab w:val="clear" w:pos="360"/>
                <w:tab w:val="num" w:pos="720"/>
              </w:tabs>
              <w:ind w:left="720"/>
            </w:pPr>
            <w:r w:rsidRPr="00133E67">
              <w:t>The approximate number of subjects involved in the study.</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9"/>
              </w:numPr>
              <w:tabs>
                <w:tab w:val="clear" w:pos="360"/>
                <w:tab w:val="num" w:pos="720"/>
              </w:tabs>
              <w:ind w:left="720"/>
            </w:pPr>
            <w:r w:rsidRPr="00133E67">
              <w:t>The storage and use of research specimens disclosed.</w:t>
            </w:r>
          </w:p>
        </w:tc>
        <w:tc>
          <w:tcPr>
            <w:tcW w:w="4829" w:type="dxa"/>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9"/>
              </w:numPr>
              <w:tabs>
                <w:tab w:val="clear" w:pos="360"/>
                <w:tab w:val="num" w:pos="720"/>
              </w:tabs>
              <w:ind w:left="720"/>
            </w:pPr>
            <w:r w:rsidRPr="00133E67">
              <w:t>Agreement and spaces for signatures/dates for subject, and/or representative (if applicable) and person obtaining consent.</w:t>
            </w:r>
          </w:p>
        </w:tc>
        <w:tc>
          <w:tcPr>
            <w:tcW w:w="4829" w:type="dxa"/>
            <w:tcBorders>
              <w:bottom w:val="single" w:sz="4" w:space="0" w:color="auto"/>
            </w:tcBorders>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9"/>
              </w:numPr>
              <w:tabs>
                <w:tab w:val="clear" w:pos="360"/>
                <w:tab w:val="num" w:pos="720"/>
              </w:tabs>
              <w:ind w:left="720"/>
            </w:pPr>
            <w:r w:rsidRPr="00133E67">
              <w:t>Is a witness signature required?</w:t>
            </w:r>
          </w:p>
        </w:tc>
        <w:tc>
          <w:tcPr>
            <w:tcW w:w="4829" w:type="dxa"/>
            <w:tcBorders>
              <w:bottom w:val="single" w:sz="4" w:space="0" w:color="auto"/>
            </w:tcBorders>
          </w:tcPr>
          <w:p w:rsidR="00E64E84" w:rsidRPr="00133E67" w:rsidRDefault="00E64E84" w:rsidP="00E64E84">
            <w:pPr>
              <w:jc w:val="center"/>
            </w:pPr>
          </w:p>
        </w:tc>
      </w:tr>
      <w:tr w:rsidR="00E64E84" w:rsidRPr="00133E67" w:rsidTr="00EB27EF">
        <w:trPr>
          <w:cantSplit/>
          <w:trHeight w:val="60"/>
        </w:trPr>
        <w:tc>
          <w:tcPr>
            <w:tcW w:w="6031" w:type="dxa"/>
          </w:tcPr>
          <w:p w:rsidR="00E64E84" w:rsidRPr="00133E67" w:rsidRDefault="00E64E84" w:rsidP="00E64E84">
            <w:pPr>
              <w:numPr>
                <w:ilvl w:val="0"/>
                <w:numId w:val="9"/>
              </w:numPr>
              <w:tabs>
                <w:tab w:val="clear" w:pos="360"/>
                <w:tab w:val="num" w:pos="720"/>
              </w:tabs>
              <w:ind w:left="720"/>
            </w:pPr>
            <w:r w:rsidRPr="00133E67">
              <w:t>If FDA Regulated, a statement that the FDA may inspect the records. (Include if the research is subject to FDA regulations)</w:t>
            </w:r>
          </w:p>
        </w:tc>
        <w:tc>
          <w:tcPr>
            <w:tcW w:w="4829" w:type="dxa"/>
          </w:tcPr>
          <w:p w:rsidR="00E64E84" w:rsidRPr="00133E67" w:rsidRDefault="00E64E84" w:rsidP="00E64E84">
            <w:pPr>
              <w:jc w:val="center"/>
            </w:pPr>
          </w:p>
        </w:tc>
      </w:tr>
      <w:tr w:rsidR="00393761" w:rsidRPr="00133E67" w:rsidTr="00EB27EF">
        <w:trPr>
          <w:cantSplit/>
          <w:trHeight w:val="60"/>
        </w:trPr>
        <w:tc>
          <w:tcPr>
            <w:tcW w:w="6031" w:type="dxa"/>
          </w:tcPr>
          <w:p w:rsidR="00393761" w:rsidRPr="00133E67" w:rsidRDefault="00393761" w:rsidP="00674CF5">
            <w:pPr>
              <w:tabs>
                <w:tab w:val="num" w:pos="720"/>
              </w:tabs>
              <w:ind w:left="660" w:hanging="480"/>
            </w:pPr>
            <w:r w:rsidRPr="00133E67">
              <w:t xml:space="preserve">  y.   Are subjects informed to take as much time necessary to read the consent form?</w:t>
            </w:r>
          </w:p>
        </w:tc>
        <w:tc>
          <w:tcPr>
            <w:tcW w:w="4829" w:type="dxa"/>
          </w:tcPr>
          <w:p w:rsidR="00393761" w:rsidRPr="00133E67" w:rsidRDefault="00393761" w:rsidP="00E64E84">
            <w:pPr>
              <w:jc w:val="center"/>
            </w:pPr>
          </w:p>
        </w:tc>
      </w:tr>
      <w:tr w:rsidR="00393761" w:rsidRPr="00133E67" w:rsidTr="00EB27EF">
        <w:trPr>
          <w:cantSplit/>
          <w:trHeight w:val="60"/>
        </w:trPr>
        <w:tc>
          <w:tcPr>
            <w:tcW w:w="6031" w:type="dxa"/>
          </w:tcPr>
          <w:p w:rsidR="00393761" w:rsidRPr="00133E67" w:rsidRDefault="00393761" w:rsidP="00674CF5">
            <w:pPr>
              <w:tabs>
                <w:tab w:val="num" w:pos="720"/>
              </w:tabs>
              <w:ind w:left="660" w:hanging="480"/>
            </w:pPr>
            <w:r w:rsidRPr="00133E67">
              <w:t xml:space="preserve"> z.    Are subjects informed that they will receive a copy of the consent form?</w:t>
            </w:r>
          </w:p>
        </w:tc>
        <w:tc>
          <w:tcPr>
            <w:tcW w:w="4829" w:type="dxa"/>
          </w:tcPr>
          <w:p w:rsidR="00393761" w:rsidRPr="00133E67" w:rsidRDefault="00393761" w:rsidP="00E64E84">
            <w:pPr>
              <w:jc w:val="center"/>
            </w:pPr>
          </w:p>
        </w:tc>
      </w:tr>
      <w:tr w:rsidR="00393761" w:rsidRPr="00133E67" w:rsidTr="00EB27EF">
        <w:trPr>
          <w:cantSplit/>
          <w:trHeight w:val="60"/>
        </w:trPr>
        <w:tc>
          <w:tcPr>
            <w:tcW w:w="6031" w:type="dxa"/>
          </w:tcPr>
          <w:p w:rsidR="00393761" w:rsidRPr="00133E67" w:rsidRDefault="00393761" w:rsidP="00250F14">
            <w:pPr>
              <w:numPr>
                <w:ilvl w:val="0"/>
                <w:numId w:val="21"/>
              </w:numPr>
            </w:pPr>
            <w:r w:rsidRPr="00133E67">
              <w:t>The consent from contains contact information for a person independent of the research team for the following:</w:t>
            </w:r>
          </w:p>
          <w:p w:rsidR="00393761" w:rsidRPr="00133E67" w:rsidRDefault="00393761" w:rsidP="00250F14">
            <w:pPr>
              <w:numPr>
                <w:ilvl w:val="1"/>
                <w:numId w:val="20"/>
              </w:numPr>
            </w:pPr>
            <w:r w:rsidRPr="00133E67">
              <w:t>To obtain answers to questions about the research</w:t>
            </w:r>
          </w:p>
          <w:p w:rsidR="00393761" w:rsidRPr="00133E67" w:rsidRDefault="00393761" w:rsidP="00250F14">
            <w:pPr>
              <w:numPr>
                <w:ilvl w:val="1"/>
                <w:numId w:val="20"/>
              </w:numPr>
            </w:pPr>
            <w:r w:rsidRPr="00133E67">
              <w:t>In the event the research staff could not be reached</w:t>
            </w:r>
          </w:p>
          <w:p w:rsidR="00393761" w:rsidRPr="00133E67" w:rsidRDefault="00393761" w:rsidP="00250F14">
            <w:pPr>
              <w:numPr>
                <w:ilvl w:val="1"/>
                <w:numId w:val="20"/>
              </w:numPr>
            </w:pPr>
            <w:r w:rsidRPr="00133E67">
              <w:t>In the event they wished to talk to someone other than the research staff?</w:t>
            </w:r>
          </w:p>
        </w:tc>
        <w:tc>
          <w:tcPr>
            <w:tcW w:w="4829" w:type="dxa"/>
          </w:tcPr>
          <w:p w:rsidR="00393761" w:rsidRPr="00133E67" w:rsidRDefault="00393761" w:rsidP="00E64E84">
            <w:pPr>
              <w:jc w:val="center"/>
            </w:pPr>
          </w:p>
        </w:tc>
      </w:tr>
    </w:tbl>
    <w:p w:rsidR="00835185" w:rsidRPr="00133E67" w:rsidRDefault="00835185">
      <w:r w:rsidRPr="00133E67">
        <w:br w:type="page"/>
      </w:r>
    </w:p>
    <w:tbl>
      <w:tblPr>
        <w:tblpPr w:leftFromText="180" w:rightFromText="180" w:vertAnchor="text" w:horzAnchor="margin" w:tblpXSpec="center" w:tblpY="14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770"/>
      </w:tblGrid>
      <w:tr w:rsidR="00E64E84" w:rsidRPr="00133E67" w:rsidTr="0068599C">
        <w:trPr>
          <w:cantSplit/>
        </w:trPr>
        <w:tc>
          <w:tcPr>
            <w:tcW w:w="6120" w:type="dxa"/>
          </w:tcPr>
          <w:p w:rsidR="00E64E84" w:rsidRPr="00133E67" w:rsidRDefault="00E64E84" w:rsidP="0068599C">
            <w:pPr>
              <w:tabs>
                <w:tab w:val="num" w:pos="720"/>
              </w:tabs>
              <w:ind w:left="720" w:hanging="720"/>
            </w:pPr>
            <w:r w:rsidRPr="00133E67">
              <w:rPr>
                <w:rStyle w:val="Strong"/>
                <w:caps/>
              </w:rPr>
              <w:lastRenderedPageBreak/>
              <w:t>10.  WAI</w:t>
            </w:r>
            <w:r w:rsidR="009743DF" w:rsidRPr="00133E67">
              <w:rPr>
                <w:rStyle w:val="Strong"/>
                <w:caps/>
              </w:rPr>
              <w:t>VER OF INFORMED CONSENT DocumenTATION</w:t>
            </w:r>
          </w:p>
        </w:tc>
        <w:tc>
          <w:tcPr>
            <w:tcW w:w="4770" w:type="dxa"/>
            <w:tcBorders>
              <w:bottom w:val="single" w:sz="4" w:space="0" w:color="auto"/>
            </w:tcBorders>
            <w:shd w:val="clear" w:color="auto" w:fill="CCCCCC"/>
          </w:tcPr>
          <w:p w:rsidR="00E64E84" w:rsidRPr="00133E67" w:rsidRDefault="00E64E84" w:rsidP="0068599C">
            <w:pPr>
              <w:jc w:val="center"/>
            </w:pPr>
            <w:r w:rsidRPr="00133E67">
              <w:rPr>
                <w:b/>
              </w:rPr>
              <w:t>Yes   /   No   /   N/A</w:t>
            </w:r>
          </w:p>
        </w:tc>
      </w:tr>
      <w:tr w:rsidR="00E64E84" w:rsidRPr="00133E67" w:rsidTr="0068599C">
        <w:trPr>
          <w:cantSplit/>
        </w:trPr>
        <w:tc>
          <w:tcPr>
            <w:tcW w:w="6120" w:type="dxa"/>
          </w:tcPr>
          <w:p w:rsidR="00E64E84" w:rsidRPr="00133E67" w:rsidRDefault="00E64E84" w:rsidP="0068599C">
            <w:pPr>
              <w:numPr>
                <w:ilvl w:val="0"/>
                <w:numId w:val="11"/>
              </w:numPr>
              <w:tabs>
                <w:tab w:val="clear" w:pos="360"/>
                <w:tab w:val="num" w:pos="720"/>
              </w:tabs>
              <w:ind w:left="720"/>
            </w:pPr>
            <w:r w:rsidRPr="00133E67">
              <w:t>Have the criteria for waiver of informed consent documentation been met?</w:t>
            </w:r>
          </w:p>
          <w:p w:rsidR="00E64E84" w:rsidRPr="00133E67" w:rsidRDefault="00E64E84" w:rsidP="0068599C">
            <w:pPr>
              <w:numPr>
                <w:ilvl w:val="1"/>
                <w:numId w:val="11"/>
              </w:numPr>
              <w:tabs>
                <w:tab w:val="num" w:pos="990"/>
              </w:tabs>
              <w:ind w:left="990" w:hanging="270"/>
            </w:pPr>
            <w:r w:rsidRPr="00133E67">
              <w:t xml:space="preserve">The consent form would be the only record linking the subject to the research, </w:t>
            </w:r>
            <w:r w:rsidRPr="00133E67">
              <w:rPr>
                <w:u w:val="single"/>
              </w:rPr>
              <w:t>and</w:t>
            </w:r>
            <w:r w:rsidRPr="00133E67">
              <w:t xml:space="preserve"> a potential sick would be a breach of confidentiality. In such case, it is up to the subject when asked if they want documentation.</w:t>
            </w:r>
            <w:r w:rsidR="00762274" w:rsidRPr="00133E67">
              <w:t xml:space="preserve"> </w:t>
            </w:r>
            <w:r w:rsidR="00762274" w:rsidRPr="00133E67">
              <w:rPr>
                <w:i/>
              </w:rPr>
              <w:t>(This is not applicable for FDA regulated research)</w:t>
            </w:r>
          </w:p>
          <w:p w:rsidR="00E64E84" w:rsidRPr="00133E67" w:rsidRDefault="00E64E84" w:rsidP="0068599C">
            <w:pPr>
              <w:numPr>
                <w:ilvl w:val="1"/>
                <w:numId w:val="11"/>
              </w:numPr>
              <w:tabs>
                <w:tab w:val="num" w:pos="990"/>
              </w:tabs>
              <w:ind w:left="990" w:hanging="270"/>
            </w:pPr>
            <w:r w:rsidRPr="00133E67">
              <w:t>Study is no more than minimal risk of harm to subjects and involves no procedures for which written consent is normally required outside of the research context.</w:t>
            </w:r>
          </w:p>
          <w:p w:rsidR="00762274" w:rsidRPr="00133E67" w:rsidRDefault="00762274" w:rsidP="0068599C">
            <w:pPr>
              <w:tabs>
                <w:tab w:val="num" w:pos="1440"/>
              </w:tabs>
              <w:ind w:left="990"/>
            </w:pPr>
          </w:p>
        </w:tc>
        <w:tc>
          <w:tcPr>
            <w:tcW w:w="4770" w:type="dxa"/>
            <w:tcBorders>
              <w:bottom w:val="single" w:sz="4" w:space="0" w:color="auto"/>
            </w:tcBorders>
          </w:tcPr>
          <w:p w:rsidR="00E64E84" w:rsidRPr="00133E67" w:rsidRDefault="00E64E84" w:rsidP="0068599C">
            <w:pPr>
              <w:jc w:val="center"/>
            </w:pPr>
          </w:p>
        </w:tc>
      </w:tr>
      <w:tr w:rsidR="00E64E84" w:rsidRPr="00133E67" w:rsidTr="0068599C">
        <w:trPr>
          <w:cantSplit/>
        </w:trPr>
        <w:tc>
          <w:tcPr>
            <w:tcW w:w="6120" w:type="dxa"/>
          </w:tcPr>
          <w:p w:rsidR="00E64E84" w:rsidRPr="00133E67" w:rsidRDefault="00E64E84" w:rsidP="0068599C">
            <w:pPr>
              <w:numPr>
                <w:ilvl w:val="0"/>
                <w:numId w:val="11"/>
              </w:numPr>
              <w:tabs>
                <w:tab w:val="clear" w:pos="360"/>
                <w:tab w:val="num" w:pos="720"/>
              </w:tabs>
              <w:ind w:left="720"/>
            </w:pPr>
            <w:r w:rsidRPr="00133E67">
              <w:t>If informed consent documentation is waived, should the investigator be required to provide subjects with a written statement regarding the research?</w:t>
            </w:r>
          </w:p>
        </w:tc>
        <w:tc>
          <w:tcPr>
            <w:tcW w:w="4770" w:type="dxa"/>
            <w:tcBorders>
              <w:bottom w:val="single" w:sz="4" w:space="0" w:color="auto"/>
            </w:tcBorders>
          </w:tcPr>
          <w:p w:rsidR="00E64E84" w:rsidRPr="00133E67" w:rsidRDefault="00E64E84" w:rsidP="0068599C">
            <w:pPr>
              <w:jc w:val="center"/>
            </w:pPr>
          </w:p>
        </w:tc>
      </w:tr>
      <w:tr w:rsidR="00E64E84" w:rsidRPr="00133E67" w:rsidTr="0068599C">
        <w:trPr>
          <w:cantSplit/>
        </w:trPr>
        <w:tc>
          <w:tcPr>
            <w:tcW w:w="6120" w:type="dxa"/>
          </w:tcPr>
          <w:p w:rsidR="00E64E84" w:rsidRPr="00133E67" w:rsidRDefault="00E64E84" w:rsidP="0068599C">
            <w:pPr>
              <w:numPr>
                <w:ilvl w:val="0"/>
                <w:numId w:val="11"/>
              </w:numPr>
              <w:tabs>
                <w:tab w:val="clear" w:pos="360"/>
                <w:tab w:val="num" w:pos="720"/>
              </w:tabs>
              <w:ind w:left="720"/>
            </w:pPr>
            <w:r w:rsidRPr="00133E67">
              <w:t>If children are included, have the criteria for waiver of parental/guardian consent been met?</w:t>
            </w:r>
          </w:p>
          <w:p w:rsidR="00E64E84" w:rsidRPr="00133E67" w:rsidRDefault="00E64E84" w:rsidP="0068599C">
            <w:pPr>
              <w:numPr>
                <w:ilvl w:val="0"/>
                <w:numId w:val="10"/>
              </w:numPr>
              <w:tabs>
                <w:tab w:val="clear" w:pos="720"/>
                <w:tab w:val="num" w:pos="900"/>
              </w:tabs>
              <w:ind w:left="900" w:hanging="240"/>
            </w:pPr>
            <w:r w:rsidRPr="00133E67">
              <w:t>IRB must determine parental/guardian permission is not a reasonable  requirement to protect subjects</w:t>
            </w:r>
          </w:p>
          <w:p w:rsidR="00E64E84" w:rsidRPr="00133E67" w:rsidRDefault="00E64E84" w:rsidP="0068599C">
            <w:pPr>
              <w:numPr>
                <w:ilvl w:val="0"/>
                <w:numId w:val="10"/>
              </w:numPr>
              <w:tabs>
                <w:tab w:val="clear" w:pos="720"/>
                <w:tab w:val="num" w:pos="900"/>
              </w:tabs>
              <w:ind w:left="900" w:hanging="240"/>
            </w:pPr>
            <w:r w:rsidRPr="00133E67">
              <w:t>Appropriate mechanisms must be implemented to protect children as subjects</w:t>
            </w:r>
          </w:p>
          <w:p w:rsidR="00762274" w:rsidRPr="00133E67" w:rsidRDefault="00762274" w:rsidP="0068599C">
            <w:pPr>
              <w:ind w:left="660"/>
              <w:rPr>
                <w:i/>
              </w:rPr>
            </w:pPr>
            <w:r w:rsidRPr="00133E67">
              <w:rPr>
                <w:i/>
              </w:rPr>
              <w:t>(Provisions for waivers of parental permission are not applicable for FDA regulated research)</w:t>
            </w:r>
          </w:p>
        </w:tc>
        <w:tc>
          <w:tcPr>
            <w:tcW w:w="4770" w:type="dxa"/>
            <w:tcBorders>
              <w:bottom w:val="single" w:sz="4" w:space="0" w:color="auto"/>
            </w:tcBorders>
          </w:tcPr>
          <w:p w:rsidR="00E64E84" w:rsidRPr="00133E67" w:rsidRDefault="00E64E84" w:rsidP="0068599C">
            <w:pPr>
              <w:jc w:val="center"/>
            </w:pPr>
          </w:p>
        </w:tc>
      </w:tr>
      <w:tr w:rsidR="00E64E84" w:rsidRPr="00133E67" w:rsidTr="0068599C">
        <w:trPr>
          <w:cantSplit/>
        </w:trPr>
        <w:tc>
          <w:tcPr>
            <w:tcW w:w="6120" w:type="dxa"/>
          </w:tcPr>
          <w:p w:rsidR="00E64E84" w:rsidRPr="00133E67" w:rsidRDefault="00E64E84" w:rsidP="0068599C">
            <w:pPr>
              <w:ind w:left="420" w:hanging="420"/>
              <w:rPr>
                <w:rStyle w:val="Strong"/>
                <w:caps/>
              </w:rPr>
            </w:pPr>
            <w:r w:rsidRPr="00133E67">
              <w:rPr>
                <w:rStyle w:val="Strong"/>
                <w:caps/>
              </w:rPr>
              <w:t>11.  WAIVER OR MODIFICATION FOR REQUIRED   ELEMENTS IN INFORMED CONSENT</w:t>
            </w:r>
            <w:r w:rsidR="00762274" w:rsidRPr="00133E67">
              <w:rPr>
                <w:rStyle w:val="Strong"/>
                <w:caps/>
              </w:rPr>
              <w:t xml:space="preserve"> </w:t>
            </w:r>
          </w:p>
          <w:p w:rsidR="00762274" w:rsidRPr="00133E67" w:rsidRDefault="00762274" w:rsidP="0068599C">
            <w:pPr>
              <w:jc w:val="center"/>
              <w:rPr>
                <w:i/>
                <w:sz w:val="20"/>
                <w:szCs w:val="20"/>
              </w:rPr>
            </w:pPr>
            <w:r w:rsidRPr="00133E67">
              <w:rPr>
                <w:rStyle w:val="Strong"/>
                <w:i/>
                <w:caps/>
                <w:sz w:val="20"/>
                <w:szCs w:val="20"/>
              </w:rPr>
              <w:t>(These provisions are Not applicable For FDA regualted research.)</w:t>
            </w:r>
          </w:p>
        </w:tc>
        <w:tc>
          <w:tcPr>
            <w:tcW w:w="4770" w:type="dxa"/>
            <w:tcBorders>
              <w:bottom w:val="single" w:sz="4" w:space="0" w:color="auto"/>
            </w:tcBorders>
            <w:shd w:val="clear" w:color="auto" w:fill="CCCCCC"/>
          </w:tcPr>
          <w:p w:rsidR="00E64E84" w:rsidRPr="00133E67" w:rsidRDefault="00E64E84" w:rsidP="0068599C">
            <w:pPr>
              <w:jc w:val="center"/>
            </w:pPr>
            <w:r w:rsidRPr="00133E67">
              <w:rPr>
                <w:b/>
              </w:rPr>
              <w:t>Yes   /   No   /   N/A</w:t>
            </w:r>
          </w:p>
        </w:tc>
      </w:tr>
      <w:tr w:rsidR="00E64E84" w:rsidRPr="00133E67" w:rsidTr="0068599C">
        <w:trPr>
          <w:cantSplit/>
        </w:trPr>
        <w:tc>
          <w:tcPr>
            <w:tcW w:w="6120" w:type="dxa"/>
          </w:tcPr>
          <w:p w:rsidR="00E64E84" w:rsidRPr="00133E67" w:rsidRDefault="00E64E84" w:rsidP="0068599C">
            <w:pPr>
              <w:numPr>
                <w:ilvl w:val="0"/>
                <w:numId w:val="12"/>
              </w:numPr>
              <w:tabs>
                <w:tab w:val="clear" w:pos="360"/>
                <w:tab w:val="num" w:pos="720"/>
              </w:tabs>
              <w:ind w:left="720"/>
            </w:pPr>
            <w:r w:rsidRPr="00133E67">
              <w:t>If waiver or modification to required consent elements proposed, have all the criteria been met?</w:t>
            </w:r>
          </w:p>
          <w:p w:rsidR="00E64E84" w:rsidRPr="00133E67" w:rsidRDefault="00E64E84" w:rsidP="0068599C">
            <w:pPr>
              <w:numPr>
                <w:ilvl w:val="1"/>
                <w:numId w:val="12"/>
              </w:numPr>
              <w:tabs>
                <w:tab w:val="clear" w:pos="1440"/>
                <w:tab w:val="num" w:pos="1020"/>
              </w:tabs>
              <w:ind w:left="1020" w:hanging="240"/>
            </w:pPr>
            <w:r w:rsidRPr="00133E67">
              <w:t>The research involves no more than minimal risk to the subjects?</w:t>
            </w:r>
          </w:p>
          <w:p w:rsidR="00E64E84" w:rsidRPr="00133E67" w:rsidRDefault="00E64E84" w:rsidP="0068599C">
            <w:pPr>
              <w:numPr>
                <w:ilvl w:val="1"/>
                <w:numId w:val="12"/>
              </w:numPr>
              <w:tabs>
                <w:tab w:val="clear" w:pos="1440"/>
                <w:tab w:val="num" w:pos="1020"/>
              </w:tabs>
              <w:ind w:left="1020" w:hanging="240"/>
            </w:pPr>
            <w:r w:rsidRPr="00133E67">
              <w:t>The waiver/alternation will not adversely affect the rights and welfare of the subjects.</w:t>
            </w:r>
          </w:p>
          <w:p w:rsidR="00E64E84" w:rsidRPr="00133E67" w:rsidRDefault="00E64E84" w:rsidP="0068599C">
            <w:pPr>
              <w:numPr>
                <w:ilvl w:val="1"/>
                <w:numId w:val="12"/>
              </w:numPr>
              <w:tabs>
                <w:tab w:val="clear" w:pos="1440"/>
                <w:tab w:val="num" w:pos="1020"/>
              </w:tabs>
              <w:ind w:left="1020" w:hanging="240"/>
            </w:pPr>
            <w:r w:rsidRPr="00133E67">
              <w:t>The research could not practicably be carried out without the waiver or alteration, and</w:t>
            </w:r>
          </w:p>
          <w:p w:rsidR="00E64E84" w:rsidRPr="00133E67" w:rsidRDefault="00E64E84" w:rsidP="0068599C">
            <w:pPr>
              <w:numPr>
                <w:ilvl w:val="1"/>
                <w:numId w:val="12"/>
              </w:numPr>
              <w:tabs>
                <w:tab w:val="clear" w:pos="1440"/>
                <w:tab w:val="num" w:pos="1020"/>
              </w:tabs>
              <w:ind w:left="1020" w:hanging="240"/>
            </w:pPr>
            <w:r w:rsidRPr="00133E67">
              <w:t>When appropriate, the subject will be provided with pertinent information after participation.</w:t>
            </w:r>
          </w:p>
        </w:tc>
        <w:tc>
          <w:tcPr>
            <w:tcW w:w="4770" w:type="dxa"/>
            <w:tcBorders>
              <w:bottom w:val="single" w:sz="4" w:space="0" w:color="auto"/>
            </w:tcBorders>
          </w:tcPr>
          <w:p w:rsidR="00E64E84" w:rsidRPr="00133E67" w:rsidRDefault="00E64E84" w:rsidP="0068599C">
            <w:pPr>
              <w:jc w:val="center"/>
            </w:pPr>
          </w:p>
        </w:tc>
      </w:tr>
      <w:tr w:rsidR="00E64E84" w:rsidRPr="00133E67" w:rsidTr="0068599C">
        <w:trPr>
          <w:cantSplit/>
        </w:trPr>
        <w:tc>
          <w:tcPr>
            <w:tcW w:w="6120" w:type="dxa"/>
          </w:tcPr>
          <w:p w:rsidR="00E64E84" w:rsidRPr="00133E67" w:rsidRDefault="00E64E84" w:rsidP="0068599C">
            <w:pPr>
              <w:ind w:left="420" w:hanging="420"/>
            </w:pPr>
            <w:r w:rsidRPr="00133E67">
              <w:rPr>
                <w:rStyle w:val="Strong"/>
                <w:caps/>
              </w:rPr>
              <w:t>12.  ASSENT FROM CHILDREN</w:t>
            </w:r>
          </w:p>
        </w:tc>
        <w:tc>
          <w:tcPr>
            <w:tcW w:w="4770" w:type="dxa"/>
            <w:tcBorders>
              <w:bottom w:val="single" w:sz="4" w:space="0" w:color="auto"/>
            </w:tcBorders>
            <w:shd w:val="clear" w:color="auto" w:fill="CCCCCC"/>
          </w:tcPr>
          <w:p w:rsidR="00E64E84" w:rsidRPr="00133E67" w:rsidRDefault="00E64E84" w:rsidP="0068599C">
            <w:pPr>
              <w:jc w:val="center"/>
            </w:pPr>
            <w:r w:rsidRPr="00133E67">
              <w:rPr>
                <w:b/>
              </w:rPr>
              <w:t>Yes   /   No   /   N/A</w:t>
            </w:r>
          </w:p>
        </w:tc>
      </w:tr>
      <w:tr w:rsidR="00E64E84" w:rsidRPr="00133E67" w:rsidTr="0068599C">
        <w:trPr>
          <w:cantSplit/>
          <w:trHeight w:val="1395"/>
        </w:trPr>
        <w:tc>
          <w:tcPr>
            <w:tcW w:w="6120" w:type="dxa"/>
          </w:tcPr>
          <w:p w:rsidR="0068599C" w:rsidRPr="00133E67" w:rsidRDefault="00E64E84" w:rsidP="0068599C">
            <w:pPr>
              <w:numPr>
                <w:ilvl w:val="0"/>
                <w:numId w:val="16"/>
              </w:numPr>
              <w:tabs>
                <w:tab w:val="clear" w:pos="360"/>
                <w:tab w:val="num" w:pos="780"/>
              </w:tabs>
              <w:ind w:left="780"/>
            </w:pPr>
            <w:r w:rsidRPr="00133E67">
              <w:t>Is assent required?  (Assent is required unless the child is not capable (</w:t>
            </w:r>
            <w:r w:rsidR="00DC4E77" w:rsidRPr="00133E67">
              <w:t xml:space="preserve">due to </w:t>
            </w:r>
            <w:r w:rsidRPr="00133E67">
              <w:t>age, psychological state, sedation), or the research holds out the prospect of direct benefit that is only available within the context of the research.)</w:t>
            </w:r>
          </w:p>
        </w:tc>
        <w:tc>
          <w:tcPr>
            <w:tcW w:w="4770" w:type="dxa"/>
          </w:tcPr>
          <w:p w:rsidR="00E64E84" w:rsidRPr="00133E67" w:rsidRDefault="00E64E84" w:rsidP="0068599C">
            <w:pPr>
              <w:jc w:val="center"/>
            </w:pPr>
          </w:p>
        </w:tc>
      </w:tr>
      <w:tr w:rsidR="0068599C" w:rsidRPr="00133E67" w:rsidTr="0068599C">
        <w:trPr>
          <w:cantSplit/>
          <w:trHeight w:val="318"/>
        </w:trPr>
        <w:tc>
          <w:tcPr>
            <w:tcW w:w="6120" w:type="dxa"/>
          </w:tcPr>
          <w:p w:rsidR="0068599C" w:rsidRPr="00133E67" w:rsidRDefault="0068599C" w:rsidP="0068599C">
            <w:pPr>
              <w:numPr>
                <w:ilvl w:val="0"/>
                <w:numId w:val="16"/>
              </w:numPr>
              <w:tabs>
                <w:tab w:val="clear" w:pos="360"/>
                <w:tab w:val="num" w:pos="780"/>
              </w:tabs>
              <w:ind w:left="780"/>
            </w:pPr>
            <w:r w:rsidRPr="00133E67">
              <w:lastRenderedPageBreak/>
              <w:t>Will assent be documented?</w:t>
            </w:r>
          </w:p>
        </w:tc>
        <w:tc>
          <w:tcPr>
            <w:tcW w:w="4770" w:type="dxa"/>
          </w:tcPr>
          <w:p w:rsidR="0068599C" w:rsidRPr="00133E67" w:rsidRDefault="0068599C" w:rsidP="0068599C">
            <w:pPr>
              <w:jc w:val="center"/>
            </w:pPr>
          </w:p>
        </w:tc>
      </w:tr>
      <w:tr w:rsidR="0068599C" w:rsidRPr="00133E67" w:rsidTr="0068599C">
        <w:trPr>
          <w:cantSplit/>
          <w:trHeight w:val="495"/>
        </w:trPr>
        <w:tc>
          <w:tcPr>
            <w:tcW w:w="6120" w:type="dxa"/>
          </w:tcPr>
          <w:p w:rsidR="0068599C" w:rsidRPr="00133E67" w:rsidRDefault="0068599C" w:rsidP="0068599C">
            <w:pPr>
              <w:numPr>
                <w:ilvl w:val="0"/>
                <w:numId w:val="16"/>
              </w:numPr>
              <w:tabs>
                <w:tab w:val="clear" w:pos="360"/>
                <w:tab w:val="num" w:pos="780"/>
              </w:tabs>
              <w:ind w:left="780"/>
            </w:pPr>
            <w:r w:rsidRPr="00133E67">
              <w:t>Is the process of obtaining/documenting assent adequate?</w:t>
            </w:r>
          </w:p>
        </w:tc>
        <w:tc>
          <w:tcPr>
            <w:tcW w:w="4770" w:type="dxa"/>
            <w:tcBorders>
              <w:bottom w:val="single" w:sz="4" w:space="0" w:color="auto"/>
            </w:tcBorders>
          </w:tcPr>
          <w:p w:rsidR="0068599C" w:rsidRPr="00133E67" w:rsidRDefault="0068599C" w:rsidP="0068599C">
            <w:pPr>
              <w:jc w:val="center"/>
            </w:pPr>
          </w:p>
        </w:tc>
      </w:tr>
    </w:tbl>
    <w:p w:rsidR="00835185" w:rsidRPr="00133E67" w:rsidRDefault="00835185"/>
    <w:tbl>
      <w:tblPr>
        <w:tblpPr w:leftFromText="180" w:rightFromText="180" w:vertAnchor="text" w:horzAnchor="margin" w:tblpXSpec="center" w:tblpY="14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770"/>
      </w:tblGrid>
      <w:tr w:rsidR="00E64E84" w:rsidRPr="00133E67" w:rsidDel="00AF52C6" w:rsidTr="00762274">
        <w:trPr>
          <w:cantSplit/>
        </w:trPr>
        <w:tc>
          <w:tcPr>
            <w:tcW w:w="6120" w:type="dxa"/>
          </w:tcPr>
          <w:p w:rsidR="00E64E84" w:rsidRPr="00133E67" w:rsidDel="00AF52C6" w:rsidRDefault="00E64E84" w:rsidP="00762274">
            <w:pPr>
              <w:ind w:left="420" w:hanging="420"/>
            </w:pPr>
            <w:r w:rsidRPr="00133E67">
              <w:rPr>
                <w:rStyle w:val="Strong"/>
                <w:caps/>
              </w:rPr>
              <w:t xml:space="preserve">13.  CONSENT FOR CHILDREN UNDER THE JURISDICTION OF </w:t>
            </w:r>
            <w:smartTag w:uri="urn:schemas-microsoft-com:office:smarttags" w:element="address">
              <w:smartTag w:uri="urn:schemas-microsoft-com:office:smarttags" w:element="Street">
                <w:smartTag w:uri="urn:schemas-microsoft-com:office:smarttags" w:element="State">
                  <w:r w:rsidRPr="00133E67">
                    <w:rPr>
                      <w:rStyle w:val="Strong"/>
                      <w:caps/>
                    </w:rPr>
                    <w:t>DEPENDENCY COURT</w:t>
                  </w:r>
                </w:smartTag>
              </w:smartTag>
            </w:smartTag>
          </w:p>
        </w:tc>
        <w:tc>
          <w:tcPr>
            <w:tcW w:w="4770" w:type="dxa"/>
            <w:tcBorders>
              <w:bottom w:val="single" w:sz="4" w:space="0" w:color="auto"/>
            </w:tcBorders>
            <w:shd w:val="clear" w:color="auto" w:fill="CCCCCC"/>
          </w:tcPr>
          <w:p w:rsidR="00E64E84" w:rsidRPr="00133E67" w:rsidDel="00AF52C6" w:rsidRDefault="00E64E84" w:rsidP="00762274">
            <w:pPr>
              <w:jc w:val="center"/>
            </w:pPr>
            <w:r w:rsidRPr="00133E67">
              <w:rPr>
                <w:b/>
              </w:rPr>
              <w:t>Yes   /   No   /   N/A</w:t>
            </w:r>
          </w:p>
        </w:tc>
      </w:tr>
      <w:tr w:rsidR="00E64E84" w:rsidRPr="00133E67" w:rsidDel="00AF52C6" w:rsidTr="00762274">
        <w:trPr>
          <w:cantSplit/>
          <w:trHeight w:val="460"/>
        </w:trPr>
        <w:tc>
          <w:tcPr>
            <w:tcW w:w="6120" w:type="dxa"/>
          </w:tcPr>
          <w:p w:rsidR="00E64E84" w:rsidRPr="00133E67" w:rsidRDefault="00E64E84" w:rsidP="00762274">
            <w:pPr>
              <w:numPr>
                <w:ilvl w:val="0"/>
                <w:numId w:val="17"/>
              </w:numPr>
              <w:tabs>
                <w:tab w:val="clear" w:pos="360"/>
                <w:tab w:val="num" w:pos="780"/>
              </w:tabs>
              <w:ind w:left="780"/>
            </w:pPr>
            <w:r w:rsidRPr="00133E67">
              <w:t xml:space="preserve">Has a court order been obtained to allow the child to participate in the research without parental consent? </w:t>
            </w:r>
          </w:p>
        </w:tc>
        <w:tc>
          <w:tcPr>
            <w:tcW w:w="4770" w:type="dxa"/>
          </w:tcPr>
          <w:p w:rsidR="00E64E84" w:rsidRPr="00133E67" w:rsidRDefault="00E64E84" w:rsidP="00762274">
            <w:pPr>
              <w:jc w:val="center"/>
            </w:pPr>
          </w:p>
        </w:tc>
      </w:tr>
      <w:tr w:rsidR="00E64E84" w:rsidRPr="00133E67" w:rsidDel="00AF52C6" w:rsidTr="00762274">
        <w:trPr>
          <w:cantSplit/>
          <w:trHeight w:val="460"/>
        </w:trPr>
        <w:tc>
          <w:tcPr>
            <w:tcW w:w="6120" w:type="dxa"/>
          </w:tcPr>
          <w:p w:rsidR="00E64E84" w:rsidRPr="00133E67" w:rsidRDefault="00E64E84" w:rsidP="00762274">
            <w:pPr>
              <w:numPr>
                <w:ilvl w:val="0"/>
                <w:numId w:val="17"/>
              </w:numPr>
              <w:tabs>
                <w:tab w:val="clear" w:pos="360"/>
                <w:tab w:val="num" w:pos="780"/>
              </w:tabs>
              <w:ind w:left="780"/>
            </w:pPr>
            <w:r w:rsidRPr="00133E67">
              <w:t>Is the research either related to the children’s status as wards; or conducted in schools, camps, hospitals, institutions, or similar settings in which the majority of the children involved as subjects are not wards?</w:t>
            </w:r>
          </w:p>
        </w:tc>
        <w:tc>
          <w:tcPr>
            <w:tcW w:w="4770" w:type="dxa"/>
          </w:tcPr>
          <w:p w:rsidR="00E64E84" w:rsidRPr="00133E67" w:rsidRDefault="00E64E84" w:rsidP="00762274">
            <w:pPr>
              <w:ind w:left="420"/>
            </w:pPr>
          </w:p>
        </w:tc>
      </w:tr>
      <w:tr w:rsidR="00E64E84" w:rsidRPr="00133E67" w:rsidDel="00AF52C6" w:rsidTr="00762274">
        <w:trPr>
          <w:cantSplit/>
          <w:trHeight w:val="460"/>
        </w:trPr>
        <w:tc>
          <w:tcPr>
            <w:tcW w:w="6120" w:type="dxa"/>
          </w:tcPr>
          <w:p w:rsidR="00E64E84" w:rsidRPr="00133E67" w:rsidRDefault="00E64E84" w:rsidP="00762274">
            <w:pPr>
              <w:numPr>
                <w:ilvl w:val="0"/>
                <w:numId w:val="17"/>
              </w:numPr>
              <w:tabs>
                <w:tab w:val="clear" w:pos="360"/>
                <w:tab w:val="num" w:pos="780"/>
              </w:tabs>
              <w:ind w:left="780"/>
            </w:pPr>
            <w:r w:rsidRPr="00133E67">
              <w:t>Has an advocate been appointed for each child who is a ward, in addition to any other individual acting on behalf of the child as guardian or in loco parentis?</w:t>
            </w:r>
          </w:p>
        </w:tc>
        <w:tc>
          <w:tcPr>
            <w:tcW w:w="4770" w:type="dxa"/>
          </w:tcPr>
          <w:p w:rsidR="00E64E84" w:rsidRPr="00133E67" w:rsidRDefault="00E64E84" w:rsidP="00762274">
            <w:pPr>
              <w:ind w:left="420"/>
            </w:pPr>
          </w:p>
        </w:tc>
      </w:tr>
      <w:tr w:rsidR="00E64E84" w:rsidRPr="00133E67" w:rsidTr="00762274">
        <w:trPr>
          <w:cantSplit/>
        </w:trPr>
        <w:tc>
          <w:tcPr>
            <w:tcW w:w="6120" w:type="dxa"/>
          </w:tcPr>
          <w:p w:rsidR="00E64E84" w:rsidRPr="00133E67" w:rsidRDefault="00E64E84" w:rsidP="00762274">
            <w:r w:rsidRPr="00133E67">
              <w:rPr>
                <w:rStyle w:val="Strong"/>
                <w:caps/>
              </w:rPr>
              <w:t>14.  PARENTAL PERMISSION</w:t>
            </w:r>
          </w:p>
        </w:tc>
        <w:tc>
          <w:tcPr>
            <w:tcW w:w="4770" w:type="dxa"/>
            <w:tcBorders>
              <w:bottom w:val="single" w:sz="4" w:space="0" w:color="auto"/>
            </w:tcBorders>
            <w:shd w:val="clear" w:color="auto" w:fill="CCCCCC"/>
          </w:tcPr>
          <w:p w:rsidR="00E64E84" w:rsidRPr="00133E67" w:rsidRDefault="00E64E84" w:rsidP="00762274">
            <w:pPr>
              <w:jc w:val="center"/>
            </w:pPr>
            <w:r w:rsidRPr="00133E67">
              <w:rPr>
                <w:b/>
              </w:rPr>
              <w:t>Yes   /   No   /   N/A</w:t>
            </w:r>
          </w:p>
        </w:tc>
      </w:tr>
      <w:tr w:rsidR="00E64E84" w:rsidRPr="00133E67" w:rsidTr="00762274">
        <w:trPr>
          <w:cantSplit/>
        </w:trPr>
        <w:tc>
          <w:tcPr>
            <w:tcW w:w="6120" w:type="dxa"/>
          </w:tcPr>
          <w:p w:rsidR="00E64E84" w:rsidRPr="00133E67" w:rsidRDefault="00E64E84" w:rsidP="00762274">
            <w:pPr>
              <w:numPr>
                <w:ilvl w:val="4"/>
                <w:numId w:val="12"/>
              </w:numPr>
              <w:tabs>
                <w:tab w:val="clear" w:pos="3600"/>
                <w:tab w:val="num" w:pos="720"/>
              </w:tabs>
              <w:ind w:left="780"/>
            </w:pPr>
            <w:r w:rsidRPr="00133E67">
              <w:t>Is consent of one parent appropriate?</w:t>
            </w:r>
          </w:p>
        </w:tc>
        <w:tc>
          <w:tcPr>
            <w:tcW w:w="4770" w:type="dxa"/>
            <w:tcBorders>
              <w:bottom w:val="single" w:sz="4" w:space="0" w:color="auto"/>
            </w:tcBorders>
          </w:tcPr>
          <w:p w:rsidR="00E64E84" w:rsidRPr="00133E67" w:rsidRDefault="00E64E84" w:rsidP="00762274">
            <w:pPr>
              <w:jc w:val="center"/>
            </w:pPr>
          </w:p>
        </w:tc>
      </w:tr>
      <w:tr w:rsidR="00E64E84" w:rsidRPr="00133E67" w:rsidTr="00762274">
        <w:trPr>
          <w:cantSplit/>
        </w:trPr>
        <w:tc>
          <w:tcPr>
            <w:tcW w:w="6120" w:type="dxa"/>
          </w:tcPr>
          <w:p w:rsidR="00E64E84" w:rsidRPr="00133E67" w:rsidRDefault="00E64E84" w:rsidP="00762274">
            <w:pPr>
              <w:numPr>
                <w:ilvl w:val="0"/>
                <w:numId w:val="12"/>
              </w:numPr>
              <w:tabs>
                <w:tab w:val="clear" w:pos="360"/>
              </w:tabs>
              <w:ind w:left="780"/>
            </w:pPr>
            <w:r w:rsidRPr="00133E67">
              <w:t>Is consent of both parents required?  (Consent from both parents is required when the research is greater than minimal risk, without potential for benefit.)</w:t>
            </w:r>
          </w:p>
        </w:tc>
        <w:tc>
          <w:tcPr>
            <w:tcW w:w="4770" w:type="dxa"/>
            <w:tcBorders>
              <w:bottom w:val="single" w:sz="4" w:space="0" w:color="auto"/>
            </w:tcBorders>
          </w:tcPr>
          <w:p w:rsidR="00E64E84" w:rsidRPr="00133E67" w:rsidRDefault="00E64E84" w:rsidP="00762274">
            <w:pPr>
              <w:jc w:val="center"/>
            </w:pPr>
          </w:p>
        </w:tc>
      </w:tr>
      <w:tr w:rsidR="00E64E84" w:rsidRPr="00133E67" w:rsidTr="00762274">
        <w:trPr>
          <w:cantSplit/>
        </w:trPr>
        <w:tc>
          <w:tcPr>
            <w:tcW w:w="6120" w:type="dxa"/>
          </w:tcPr>
          <w:p w:rsidR="00E64E84" w:rsidRPr="00133E67" w:rsidRDefault="002C1F9F" w:rsidP="00762274">
            <w:pPr>
              <w:ind w:left="420" w:hanging="420"/>
            </w:pPr>
            <w:r w:rsidRPr="00133E67">
              <w:br w:type="page"/>
            </w:r>
            <w:r w:rsidRPr="00133E67">
              <w:br w:type="page"/>
            </w:r>
            <w:r w:rsidR="00E64E84" w:rsidRPr="00133E67">
              <w:rPr>
                <w:rStyle w:val="Strong"/>
                <w:caps/>
              </w:rPr>
              <w:t>15.  CONSEnTING COGNITIVELY IMPAIRED PERSONS</w:t>
            </w:r>
          </w:p>
        </w:tc>
        <w:tc>
          <w:tcPr>
            <w:tcW w:w="4770" w:type="dxa"/>
            <w:tcBorders>
              <w:bottom w:val="single" w:sz="4" w:space="0" w:color="auto"/>
            </w:tcBorders>
            <w:shd w:val="clear" w:color="auto" w:fill="CCCCCC"/>
          </w:tcPr>
          <w:p w:rsidR="00E64E84" w:rsidRPr="00133E67" w:rsidRDefault="00E64E84" w:rsidP="00762274">
            <w:pPr>
              <w:jc w:val="center"/>
            </w:pPr>
            <w:r w:rsidRPr="00133E67">
              <w:rPr>
                <w:b/>
              </w:rPr>
              <w:t>Yes   /   No   /   N/A</w:t>
            </w:r>
          </w:p>
        </w:tc>
      </w:tr>
      <w:tr w:rsidR="00E64E84" w:rsidRPr="00133E67" w:rsidTr="00762274">
        <w:trPr>
          <w:cantSplit/>
        </w:trPr>
        <w:tc>
          <w:tcPr>
            <w:tcW w:w="6120" w:type="dxa"/>
          </w:tcPr>
          <w:p w:rsidR="00E64E84" w:rsidRPr="00133E67" w:rsidRDefault="00E64E84" w:rsidP="00762274">
            <w:pPr>
              <w:numPr>
                <w:ilvl w:val="4"/>
                <w:numId w:val="14"/>
              </w:numPr>
              <w:tabs>
                <w:tab w:val="clear" w:pos="3600"/>
                <w:tab w:val="num" w:pos="780"/>
              </w:tabs>
              <w:ind w:left="780"/>
            </w:pPr>
            <w:r w:rsidRPr="00133E67">
              <w:t>Does the research involve greater than minimal risk?</w:t>
            </w:r>
          </w:p>
        </w:tc>
        <w:tc>
          <w:tcPr>
            <w:tcW w:w="4770" w:type="dxa"/>
            <w:tcBorders>
              <w:bottom w:val="single" w:sz="4" w:space="0" w:color="auto"/>
            </w:tcBorders>
          </w:tcPr>
          <w:p w:rsidR="00E64E84" w:rsidRPr="00133E67" w:rsidRDefault="00E64E84" w:rsidP="00762274">
            <w:pPr>
              <w:jc w:val="center"/>
            </w:pPr>
          </w:p>
        </w:tc>
      </w:tr>
      <w:tr w:rsidR="00E64E84" w:rsidRPr="00133E67" w:rsidTr="00762274">
        <w:trPr>
          <w:cantSplit/>
        </w:trPr>
        <w:tc>
          <w:tcPr>
            <w:tcW w:w="6120" w:type="dxa"/>
          </w:tcPr>
          <w:p w:rsidR="00E64E84" w:rsidRPr="00133E67" w:rsidRDefault="00E64E84" w:rsidP="00762274">
            <w:pPr>
              <w:numPr>
                <w:ilvl w:val="0"/>
                <w:numId w:val="14"/>
              </w:numPr>
              <w:tabs>
                <w:tab w:val="clear" w:pos="360"/>
                <w:tab w:val="num" w:pos="780"/>
              </w:tabs>
              <w:ind w:left="780"/>
            </w:pPr>
            <w:r w:rsidRPr="00133E67">
              <w:t>If the research involves greater than minimal risk does it present the prospect of direct benefit to the individual subjects?</w:t>
            </w:r>
          </w:p>
        </w:tc>
        <w:tc>
          <w:tcPr>
            <w:tcW w:w="4770" w:type="dxa"/>
            <w:tcBorders>
              <w:bottom w:val="single" w:sz="4" w:space="0" w:color="auto"/>
            </w:tcBorders>
          </w:tcPr>
          <w:p w:rsidR="00E64E84" w:rsidRPr="00133E67" w:rsidRDefault="00E64E84" w:rsidP="00762274">
            <w:pPr>
              <w:jc w:val="center"/>
            </w:pPr>
          </w:p>
        </w:tc>
      </w:tr>
      <w:tr w:rsidR="00E64E84" w:rsidRPr="00133E67" w:rsidTr="00762274">
        <w:trPr>
          <w:cantSplit/>
        </w:trPr>
        <w:tc>
          <w:tcPr>
            <w:tcW w:w="6120" w:type="dxa"/>
          </w:tcPr>
          <w:p w:rsidR="00E64E84" w:rsidRPr="00133E67" w:rsidRDefault="00E64E84" w:rsidP="00762274">
            <w:pPr>
              <w:numPr>
                <w:ilvl w:val="0"/>
                <w:numId w:val="14"/>
              </w:numPr>
              <w:tabs>
                <w:tab w:val="clear" w:pos="360"/>
                <w:tab w:val="num" w:pos="780"/>
              </w:tabs>
              <w:ind w:left="780"/>
            </w:pPr>
            <w:r w:rsidRPr="00133E67">
              <w:t xml:space="preserve">Are the risks to subjects reasonable in relation to anticipated benefits, if any, to subjects and to the importance of the knowledge that may reasonable </w:t>
            </w:r>
            <w:proofErr w:type="gramStart"/>
            <w:r w:rsidRPr="00133E67">
              <w:t>be</w:t>
            </w:r>
            <w:proofErr w:type="gramEnd"/>
            <w:r w:rsidRPr="00133E67">
              <w:t xml:space="preserve"> expected to result?</w:t>
            </w:r>
          </w:p>
        </w:tc>
        <w:tc>
          <w:tcPr>
            <w:tcW w:w="4770" w:type="dxa"/>
            <w:tcBorders>
              <w:bottom w:val="single" w:sz="4" w:space="0" w:color="auto"/>
            </w:tcBorders>
          </w:tcPr>
          <w:p w:rsidR="00E64E84" w:rsidRPr="00133E67" w:rsidRDefault="00E64E84" w:rsidP="00762274">
            <w:pPr>
              <w:jc w:val="center"/>
            </w:pPr>
          </w:p>
        </w:tc>
      </w:tr>
      <w:tr w:rsidR="00E64E84" w:rsidRPr="00133E67" w:rsidTr="00762274">
        <w:trPr>
          <w:cantSplit/>
        </w:trPr>
        <w:tc>
          <w:tcPr>
            <w:tcW w:w="6120" w:type="dxa"/>
          </w:tcPr>
          <w:p w:rsidR="00E64E84" w:rsidRPr="00133E67" w:rsidRDefault="00E64E84" w:rsidP="00762274">
            <w:pPr>
              <w:numPr>
                <w:ilvl w:val="0"/>
                <w:numId w:val="14"/>
              </w:numPr>
              <w:tabs>
                <w:tab w:val="clear" w:pos="360"/>
                <w:tab w:val="num" w:pos="780"/>
              </w:tabs>
              <w:ind w:left="780"/>
            </w:pPr>
            <w:r w:rsidRPr="00133E67">
              <w:t>Is the relation of the anticipated benefit to the risk at least as favorable to the subjects as that presented by available alternative approaches?</w:t>
            </w:r>
          </w:p>
        </w:tc>
        <w:tc>
          <w:tcPr>
            <w:tcW w:w="4770" w:type="dxa"/>
            <w:tcBorders>
              <w:bottom w:val="single" w:sz="4" w:space="0" w:color="auto"/>
            </w:tcBorders>
          </w:tcPr>
          <w:p w:rsidR="00E64E84" w:rsidRPr="00133E67" w:rsidRDefault="00E64E84" w:rsidP="00762274">
            <w:pPr>
              <w:jc w:val="center"/>
            </w:pPr>
          </w:p>
        </w:tc>
      </w:tr>
      <w:tr w:rsidR="00E64E84" w:rsidRPr="00133E67" w:rsidTr="00762274">
        <w:trPr>
          <w:cantSplit/>
          <w:trHeight w:val="855"/>
        </w:trPr>
        <w:tc>
          <w:tcPr>
            <w:tcW w:w="6120" w:type="dxa"/>
          </w:tcPr>
          <w:p w:rsidR="00762274" w:rsidRPr="00133E67" w:rsidRDefault="00E64E84" w:rsidP="00762274">
            <w:pPr>
              <w:numPr>
                <w:ilvl w:val="0"/>
                <w:numId w:val="14"/>
              </w:numPr>
              <w:tabs>
                <w:tab w:val="clear" w:pos="360"/>
                <w:tab w:val="num" w:pos="780"/>
              </w:tabs>
              <w:ind w:left="780"/>
            </w:pPr>
            <w:r w:rsidRPr="00133E67">
              <w:t>Are there adequate provisions for soliciting the assent of the subject and permission of their legally authorized representative?</w:t>
            </w:r>
          </w:p>
        </w:tc>
        <w:tc>
          <w:tcPr>
            <w:tcW w:w="4770" w:type="dxa"/>
          </w:tcPr>
          <w:p w:rsidR="00E64E84" w:rsidRPr="00133E67" w:rsidRDefault="00E64E84" w:rsidP="00762274">
            <w:pPr>
              <w:jc w:val="center"/>
            </w:pPr>
          </w:p>
        </w:tc>
      </w:tr>
      <w:tr w:rsidR="00762274" w:rsidRPr="00133E67" w:rsidTr="00762274">
        <w:trPr>
          <w:cantSplit/>
          <w:trHeight w:val="525"/>
        </w:trPr>
        <w:tc>
          <w:tcPr>
            <w:tcW w:w="6120" w:type="dxa"/>
          </w:tcPr>
          <w:p w:rsidR="00762274" w:rsidRPr="00133E67" w:rsidRDefault="00762274" w:rsidP="00762274">
            <w:pPr>
              <w:numPr>
                <w:ilvl w:val="0"/>
                <w:numId w:val="14"/>
              </w:numPr>
              <w:tabs>
                <w:tab w:val="clear" w:pos="360"/>
                <w:tab w:val="num" w:pos="780"/>
              </w:tabs>
              <w:ind w:left="780"/>
            </w:pPr>
            <w:r w:rsidRPr="00133E67">
              <w:t>Is the proposed plan for the assessment of the capacity to consent adequate?</w:t>
            </w:r>
          </w:p>
        </w:tc>
        <w:tc>
          <w:tcPr>
            <w:tcW w:w="4770" w:type="dxa"/>
            <w:tcBorders>
              <w:bottom w:val="single" w:sz="4" w:space="0" w:color="auto"/>
            </w:tcBorders>
          </w:tcPr>
          <w:p w:rsidR="00762274" w:rsidRPr="00133E67" w:rsidRDefault="00762274" w:rsidP="00762274">
            <w:pPr>
              <w:jc w:val="center"/>
            </w:pPr>
          </w:p>
        </w:tc>
      </w:tr>
    </w:tbl>
    <w:p w:rsidR="00835185" w:rsidRPr="00133E67" w:rsidRDefault="00835185">
      <w:r w:rsidRPr="00133E67">
        <w:br w:type="page"/>
      </w:r>
    </w:p>
    <w:tbl>
      <w:tblPr>
        <w:tblpPr w:leftFromText="180" w:rightFromText="180" w:vertAnchor="text" w:horzAnchor="margin" w:tblpXSpec="center" w:tblpY="14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770"/>
      </w:tblGrid>
      <w:tr w:rsidR="00E64E84" w:rsidRPr="00133E67">
        <w:trPr>
          <w:cantSplit/>
        </w:trPr>
        <w:tc>
          <w:tcPr>
            <w:tcW w:w="6120" w:type="dxa"/>
          </w:tcPr>
          <w:p w:rsidR="00E64E84" w:rsidRPr="00133E67" w:rsidRDefault="00E64E84" w:rsidP="00E64E84">
            <w:pPr>
              <w:ind w:left="420" w:hanging="420"/>
            </w:pPr>
            <w:r w:rsidRPr="00133E67">
              <w:rPr>
                <w:rStyle w:val="Strong"/>
                <w:caps/>
              </w:rPr>
              <w:lastRenderedPageBreak/>
              <w:t>1</w:t>
            </w:r>
            <w:r w:rsidR="002C1F9F" w:rsidRPr="00133E67">
              <w:rPr>
                <w:rStyle w:val="Strong"/>
                <w:caps/>
              </w:rPr>
              <w:t>6</w:t>
            </w:r>
            <w:r w:rsidRPr="00133E67">
              <w:rPr>
                <w:rStyle w:val="Strong"/>
                <w:caps/>
              </w:rPr>
              <w:t>.  WAIVER OF INFORMED CONSENT FOR EMERGENCY</w:t>
            </w:r>
            <w:r w:rsidR="005C60DF" w:rsidRPr="00133E67">
              <w:rPr>
                <w:rStyle w:val="Strong"/>
                <w:caps/>
              </w:rPr>
              <w:t xml:space="preserve"> USE</w:t>
            </w:r>
            <w:r w:rsidRPr="00133E67">
              <w:rPr>
                <w:rStyle w:val="Strong"/>
                <w:caps/>
              </w:rPr>
              <w:t xml:space="preserve"> RESEARCH</w:t>
            </w:r>
          </w:p>
        </w:tc>
        <w:tc>
          <w:tcPr>
            <w:tcW w:w="4770" w:type="dxa"/>
            <w:tcBorders>
              <w:bottom w:val="single" w:sz="4" w:space="0" w:color="auto"/>
            </w:tcBorders>
            <w:shd w:val="clear" w:color="auto" w:fill="CCCCCC"/>
          </w:tcPr>
          <w:p w:rsidR="00E64E84" w:rsidRPr="00133E67" w:rsidRDefault="00E64E84" w:rsidP="00E64E84">
            <w:pPr>
              <w:jc w:val="center"/>
            </w:pPr>
            <w:r w:rsidRPr="00133E67">
              <w:rPr>
                <w:b/>
              </w:rPr>
              <w:t>Yes   /   No   /   N/A</w:t>
            </w:r>
          </w:p>
        </w:tc>
      </w:tr>
      <w:tr w:rsidR="00E64E84" w:rsidRPr="00133E67">
        <w:trPr>
          <w:cantSplit/>
        </w:trPr>
        <w:tc>
          <w:tcPr>
            <w:tcW w:w="6120" w:type="dxa"/>
          </w:tcPr>
          <w:p w:rsidR="00E64E84" w:rsidRPr="00133E67" w:rsidRDefault="00E64E84" w:rsidP="00E64E84">
            <w:pPr>
              <w:numPr>
                <w:ilvl w:val="4"/>
                <w:numId w:val="14"/>
              </w:numPr>
              <w:tabs>
                <w:tab w:val="clear" w:pos="3600"/>
                <w:tab w:val="num" w:pos="720"/>
              </w:tabs>
              <w:ind w:left="720" w:hanging="300"/>
            </w:pPr>
            <w:r w:rsidRPr="00133E67">
              <w:t>Have the criteria for waiver of informed consent for emergency research been met?</w:t>
            </w:r>
          </w:p>
          <w:p w:rsidR="00E64E84" w:rsidRPr="00133E67" w:rsidRDefault="00E64E84" w:rsidP="00E64E84">
            <w:pPr>
              <w:numPr>
                <w:ilvl w:val="1"/>
                <w:numId w:val="15"/>
              </w:numPr>
              <w:tabs>
                <w:tab w:val="clear" w:pos="1440"/>
                <w:tab w:val="num" w:pos="990"/>
              </w:tabs>
              <w:ind w:left="990" w:hanging="270"/>
            </w:pPr>
            <w:r w:rsidRPr="00133E67">
              <w:t>The subject must be confronted by a life-threatening situation necessitating the use of the test article.</w:t>
            </w:r>
          </w:p>
          <w:p w:rsidR="00E64E84" w:rsidRPr="00133E67" w:rsidRDefault="00E64E84" w:rsidP="00E64E84">
            <w:pPr>
              <w:numPr>
                <w:ilvl w:val="1"/>
                <w:numId w:val="15"/>
              </w:numPr>
              <w:tabs>
                <w:tab w:val="clear" w:pos="1440"/>
                <w:tab w:val="num" w:pos="990"/>
              </w:tabs>
              <w:ind w:left="990" w:hanging="270"/>
            </w:pPr>
            <w:r w:rsidRPr="00133E67">
              <w:t>Informed consent cannot be obtained because of an inability to communicate with, or obtain legally effective consent from the subject.</w:t>
            </w:r>
          </w:p>
          <w:p w:rsidR="00E64E84" w:rsidRPr="00133E67" w:rsidRDefault="00E64E84" w:rsidP="00E64E84">
            <w:pPr>
              <w:numPr>
                <w:ilvl w:val="1"/>
                <w:numId w:val="15"/>
              </w:numPr>
              <w:tabs>
                <w:tab w:val="clear" w:pos="1440"/>
                <w:tab w:val="num" w:pos="990"/>
              </w:tabs>
              <w:ind w:left="990" w:hanging="270"/>
            </w:pPr>
            <w:r w:rsidRPr="00133E67">
              <w:t>Time is not sufficient to obtain consent from the subject’s legal representative.</w:t>
            </w:r>
          </w:p>
          <w:p w:rsidR="00E64E84" w:rsidRPr="00133E67" w:rsidRDefault="00E64E84" w:rsidP="00E64E84">
            <w:pPr>
              <w:numPr>
                <w:ilvl w:val="1"/>
                <w:numId w:val="15"/>
              </w:numPr>
              <w:tabs>
                <w:tab w:val="clear" w:pos="1440"/>
                <w:tab w:val="num" w:pos="990"/>
              </w:tabs>
              <w:ind w:left="990" w:hanging="270"/>
            </w:pPr>
            <w:r w:rsidRPr="00133E67">
              <w:t>No alternative method of approved or generally recognized therapy is available that provides an equal or greater likelihood of saving the subject’s life.</w:t>
            </w:r>
          </w:p>
        </w:tc>
        <w:tc>
          <w:tcPr>
            <w:tcW w:w="4770" w:type="dxa"/>
            <w:tcBorders>
              <w:bottom w:val="single" w:sz="4" w:space="0" w:color="auto"/>
            </w:tcBorders>
          </w:tcPr>
          <w:p w:rsidR="00E64E84" w:rsidRPr="00133E67" w:rsidRDefault="00E64E84" w:rsidP="00E64E84">
            <w:pPr>
              <w:jc w:val="center"/>
            </w:pPr>
          </w:p>
        </w:tc>
      </w:tr>
      <w:tr w:rsidR="00E64E84" w:rsidRPr="00133E67">
        <w:tc>
          <w:tcPr>
            <w:tcW w:w="6120" w:type="dxa"/>
          </w:tcPr>
          <w:p w:rsidR="00E64E84" w:rsidRPr="00133E67" w:rsidRDefault="002C1F9F" w:rsidP="005C60DF">
            <w:pPr>
              <w:ind w:left="420" w:hanging="420"/>
            </w:pPr>
            <w:r w:rsidRPr="00133E67">
              <w:br w:type="page"/>
            </w:r>
            <w:r w:rsidRPr="00133E67">
              <w:br w:type="page"/>
            </w:r>
            <w:r w:rsidR="00E64E84" w:rsidRPr="00133E67">
              <w:rPr>
                <w:rStyle w:val="Strong"/>
                <w:caps/>
              </w:rPr>
              <w:t>1</w:t>
            </w:r>
            <w:r w:rsidRPr="00133E67">
              <w:rPr>
                <w:rStyle w:val="Strong"/>
                <w:caps/>
              </w:rPr>
              <w:t>7</w:t>
            </w:r>
            <w:r w:rsidR="00E64E84" w:rsidRPr="00133E67">
              <w:rPr>
                <w:rStyle w:val="Strong"/>
                <w:caps/>
              </w:rPr>
              <w:t>.  WAIVER OF INFORMED CONSENT FOR PLANNED EMERGENCY RESEARCH</w:t>
            </w:r>
          </w:p>
        </w:tc>
        <w:tc>
          <w:tcPr>
            <w:tcW w:w="4770" w:type="dxa"/>
            <w:tcBorders>
              <w:bottom w:val="single" w:sz="4" w:space="0" w:color="auto"/>
            </w:tcBorders>
            <w:shd w:val="clear" w:color="auto" w:fill="CCCCCC"/>
          </w:tcPr>
          <w:p w:rsidR="00E64E84" w:rsidRPr="00133E67" w:rsidRDefault="00E64E84" w:rsidP="00E64E84">
            <w:pPr>
              <w:jc w:val="center"/>
            </w:pPr>
            <w:r w:rsidRPr="00133E67">
              <w:rPr>
                <w:b/>
              </w:rPr>
              <w:t>Yes   /   No   /   N/A</w:t>
            </w:r>
          </w:p>
        </w:tc>
      </w:tr>
      <w:tr w:rsidR="00E64E84" w:rsidRPr="00133E67">
        <w:trPr>
          <w:cantSplit/>
        </w:trPr>
        <w:tc>
          <w:tcPr>
            <w:tcW w:w="6120" w:type="dxa"/>
          </w:tcPr>
          <w:p w:rsidR="00E64E84" w:rsidRPr="00133E67" w:rsidRDefault="00E64E84" w:rsidP="00E64E84">
            <w:pPr>
              <w:numPr>
                <w:ilvl w:val="4"/>
                <w:numId w:val="15"/>
              </w:numPr>
              <w:tabs>
                <w:tab w:val="clear" w:pos="3600"/>
              </w:tabs>
              <w:ind w:left="720" w:hanging="300"/>
            </w:pPr>
            <w:r w:rsidRPr="00133E67">
              <w:t>Have the criteria for waiver of informed consent for emergency room research been met?</w:t>
            </w:r>
          </w:p>
          <w:p w:rsidR="00E64E84" w:rsidRPr="00133E67" w:rsidRDefault="00E64E84" w:rsidP="00E64E84">
            <w:pPr>
              <w:numPr>
                <w:ilvl w:val="0"/>
                <w:numId w:val="13"/>
              </w:numPr>
              <w:tabs>
                <w:tab w:val="clear" w:pos="1440"/>
                <w:tab w:val="left" w:pos="720"/>
                <w:tab w:val="num" w:pos="990"/>
              </w:tabs>
              <w:ind w:left="990" w:hanging="270"/>
            </w:pPr>
            <w:r w:rsidRPr="00133E67">
              <w:t>The study could not practicably be carried out without the waiver.</w:t>
            </w:r>
          </w:p>
          <w:p w:rsidR="00E64E84" w:rsidRPr="00133E67" w:rsidRDefault="00E64E84" w:rsidP="00E64E84">
            <w:pPr>
              <w:numPr>
                <w:ilvl w:val="0"/>
                <w:numId w:val="13"/>
              </w:numPr>
              <w:tabs>
                <w:tab w:val="clear" w:pos="1440"/>
                <w:tab w:val="num" w:pos="990"/>
              </w:tabs>
              <w:ind w:left="990" w:hanging="270"/>
            </w:pPr>
            <w:r w:rsidRPr="00133E67">
              <w:t>Consultation with community representatives occurs before the start of the research</w:t>
            </w:r>
          </w:p>
          <w:p w:rsidR="00E64E84" w:rsidRPr="00133E67" w:rsidRDefault="00E64E84" w:rsidP="00E64E84">
            <w:pPr>
              <w:numPr>
                <w:ilvl w:val="0"/>
                <w:numId w:val="13"/>
              </w:numPr>
              <w:tabs>
                <w:tab w:val="clear" w:pos="1440"/>
                <w:tab w:val="num" w:pos="990"/>
              </w:tabs>
              <w:ind w:left="990" w:hanging="270"/>
            </w:pPr>
            <w:r w:rsidRPr="00133E67">
              <w:t>Public Disclosure is made before and after the study starts</w:t>
            </w:r>
          </w:p>
          <w:p w:rsidR="00E64E84" w:rsidRPr="00133E67" w:rsidRDefault="00E64E84" w:rsidP="00E64E84">
            <w:pPr>
              <w:numPr>
                <w:ilvl w:val="0"/>
                <w:numId w:val="13"/>
              </w:numPr>
              <w:tabs>
                <w:tab w:val="clear" w:pos="1440"/>
                <w:tab w:val="num" w:pos="990"/>
              </w:tabs>
              <w:ind w:left="990" w:hanging="270"/>
            </w:pPr>
            <w:r w:rsidRPr="00133E67">
              <w:t>A therapeutic window is defined and the researcher commits to trying to locate a surrogate/legally authorized representative who can give consent within the window before proceeding to waive consent.</w:t>
            </w:r>
          </w:p>
        </w:tc>
        <w:tc>
          <w:tcPr>
            <w:tcW w:w="4770" w:type="dxa"/>
            <w:tcBorders>
              <w:bottom w:val="single" w:sz="4" w:space="0" w:color="auto"/>
            </w:tcBorders>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ind w:left="360" w:hanging="360"/>
            </w:pPr>
            <w:r w:rsidRPr="00133E67">
              <w:br w:type="page"/>
            </w:r>
            <w:r w:rsidRPr="00133E67">
              <w:rPr>
                <w:rStyle w:val="Strong"/>
                <w:caps/>
              </w:rPr>
              <w:t>1</w:t>
            </w:r>
            <w:r w:rsidR="002C1F9F" w:rsidRPr="00133E67">
              <w:rPr>
                <w:rStyle w:val="Strong"/>
                <w:caps/>
              </w:rPr>
              <w:t>8</w:t>
            </w:r>
            <w:r w:rsidRPr="00133E67">
              <w:rPr>
                <w:rStyle w:val="Strong"/>
                <w:caps/>
              </w:rPr>
              <w:t>.  RESOURCES</w:t>
            </w:r>
          </w:p>
        </w:tc>
        <w:tc>
          <w:tcPr>
            <w:tcW w:w="4770" w:type="dxa"/>
            <w:shd w:val="clear" w:color="auto" w:fill="CCCCCC"/>
          </w:tcPr>
          <w:p w:rsidR="00E64E84" w:rsidRPr="00133E67" w:rsidRDefault="00E64E84" w:rsidP="00E64E84">
            <w:pPr>
              <w:jc w:val="center"/>
            </w:pPr>
            <w:r w:rsidRPr="00133E67">
              <w:rPr>
                <w:b/>
              </w:rPr>
              <w:t>Yes   /   No   /   N/A</w:t>
            </w:r>
          </w:p>
        </w:tc>
      </w:tr>
      <w:tr w:rsidR="00E64E84" w:rsidRPr="00133E67">
        <w:trPr>
          <w:cantSplit/>
        </w:trPr>
        <w:tc>
          <w:tcPr>
            <w:tcW w:w="6120" w:type="dxa"/>
          </w:tcPr>
          <w:p w:rsidR="00E64E84" w:rsidRPr="00133E67" w:rsidRDefault="00E64E84" w:rsidP="00E64E84">
            <w:pPr>
              <w:numPr>
                <w:ilvl w:val="0"/>
                <w:numId w:val="18"/>
              </w:numPr>
              <w:tabs>
                <w:tab w:val="clear" w:pos="360"/>
                <w:tab w:val="num" w:pos="780"/>
              </w:tabs>
              <w:ind w:left="780"/>
            </w:pPr>
            <w:r w:rsidRPr="00133E67">
              <w:t>Does the IRB have the appropriate expertise to review this research? If no to question , should a consultant be used to assist in the review of the research</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8"/>
              </w:numPr>
              <w:tabs>
                <w:tab w:val="clear" w:pos="360"/>
                <w:tab w:val="num" w:pos="780"/>
              </w:tabs>
              <w:ind w:left="780"/>
            </w:pPr>
            <w:r w:rsidRPr="00133E67">
              <w:t>Will the Investigator have access to a population that will allow recruitment of the required number of participants?</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8"/>
              </w:numPr>
              <w:tabs>
                <w:tab w:val="clear" w:pos="360"/>
                <w:tab w:val="num" w:pos="780"/>
              </w:tabs>
              <w:ind w:left="780"/>
            </w:pPr>
            <w:r w:rsidRPr="00133E67">
              <w:t>Will the Investigator have sufficient time to conduct and complete the research?</w:t>
            </w:r>
          </w:p>
        </w:tc>
        <w:tc>
          <w:tcPr>
            <w:tcW w:w="4770" w:type="dxa"/>
          </w:tcPr>
          <w:p w:rsidR="00E64E84" w:rsidRPr="00133E67" w:rsidRDefault="00E64E84" w:rsidP="00E64E84"/>
        </w:tc>
      </w:tr>
      <w:tr w:rsidR="00E64E84" w:rsidRPr="00133E67">
        <w:trPr>
          <w:cantSplit/>
        </w:trPr>
        <w:tc>
          <w:tcPr>
            <w:tcW w:w="6120" w:type="dxa"/>
          </w:tcPr>
          <w:p w:rsidR="00E64E84" w:rsidRPr="00133E67" w:rsidRDefault="00E64E84" w:rsidP="00E64E84">
            <w:pPr>
              <w:numPr>
                <w:ilvl w:val="0"/>
                <w:numId w:val="18"/>
              </w:numPr>
              <w:tabs>
                <w:tab w:val="clear" w:pos="360"/>
                <w:tab w:val="num" w:pos="780"/>
              </w:tabs>
              <w:ind w:left="780"/>
            </w:pPr>
            <w:r w:rsidRPr="00133E67">
              <w:t>Will the Investigator have adequate numbers of qualified staff?</w:t>
            </w:r>
          </w:p>
        </w:tc>
        <w:tc>
          <w:tcPr>
            <w:tcW w:w="4770" w:type="dxa"/>
          </w:tcPr>
          <w:p w:rsidR="00E64E84" w:rsidRPr="00133E67" w:rsidRDefault="00E64E84" w:rsidP="00E64E84"/>
        </w:tc>
      </w:tr>
      <w:tr w:rsidR="00E64E84" w:rsidRPr="00133E67">
        <w:trPr>
          <w:cantSplit/>
        </w:trPr>
        <w:tc>
          <w:tcPr>
            <w:tcW w:w="6120" w:type="dxa"/>
          </w:tcPr>
          <w:p w:rsidR="00E64E84" w:rsidRPr="00133E67" w:rsidRDefault="00E64E84" w:rsidP="00E64E84">
            <w:pPr>
              <w:numPr>
                <w:ilvl w:val="0"/>
                <w:numId w:val="18"/>
              </w:numPr>
              <w:tabs>
                <w:tab w:val="clear" w:pos="360"/>
                <w:tab w:val="num" w:pos="780"/>
              </w:tabs>
              <w:ind w:left="780"/>
            </w:pPr>
            <w:r w:rsidRPr="00133E67">
              <w:t>Will the Investigator have adequate facilities?</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8"/>
              </w:numPr>
              <w:tabs>
                <w:tab w:val="clear" w:pos="360"/>
                <w:tab w:val="num" w:pos="780"/>
              </w:tabs>
              <w:ind w:left="780"/>
            </w:pPr>
            <w:r w:rsidRPr="00133E67">
              <w:lastRenderedPageBreak/>
              <w:t>Does the Investigator have an adequate process to ensure that all persons assisting with the research are adequately informed about the protocol and their research related duties and functions?</w:t>
            </w:r>
          </w:p>
        </w:tc>
        <w:tc>
          <w:tcPr>
            <w:tcW w:w="4770" w:type="dxa"/>
          </w:tcPr>
          <w:p w:rsidR="00E64E84" w:rsidRPr="00133E67" w:rsidRDefault="00E64E84" w:rsidP="00E64E84">
            <w:pPr>
              <w:jc w:val="center"/>
            </w:pPr>
          </w:p>
        </w:tc>
      </w:tr>
      <w:tr w:rsidR="00E64E84" w:rsidRPr="00133E67">
        <w:trPr>
          <w:cantSplit/>
        </w:trPr>
        <w:tc>
          <w:tcPr>
            <w:tcW w:w="6120" w:type="dxa"/>
          </w:tcPr>
          <w:p w:rsidR="00E64E84" w:rsidRPr="00133E67" w:rsidRDefault="00E64E84" w:rsidP="00E64E84">
            <w:pPr>
              <w:numPr>
                <w:ilvl w:val="0"/>
                <w:numId w:val="18"/>
              </w:numPr>
              <w:tabs>
                <w:tab w:val="clear" w:pos="360"/>
                <w:tab w:val="num" w:pos="780"/>
              </w:tabs>
              <w:ind w:left="780"/>
            </w:pPr>
            <w:r w:rsidRPr="00133E67">
              <w:t>Will the Investigator have adequate medical or psychological services available that participants might require as a consequence of the research, when applicable?</w:t>
            </w:r>
          </w:p>
        </w:tc>
        <w:tc>
          <w:tcPr>
            <w:tcW w:w="4770" w:type="dxa"/>
            <w:tcBorders>
              <w:bottom w:val="single" w:sz="4" w:space="0" w:color="auto"/>
            </w:tcBorders>
          </w:tcPr>
          <w:p w:rsidR="00E64E84" w:rsidRPr="00133E67" w:rsidRDefault="00E64E84" w:rsidP="00E64E84">
            <w:pPr>
              <w:jc w:val="center"/>
            </w:pPr>
          </w:p>
        </w:tc>
      </w:tr>
      <w:tr w:rsidR="00CD1909" w:rsidRPr="00133E67">
        <w:trPr>
          <w:cantSplit/>
        </w:trPr>
        <w:tc>
          <w:tcPr>
            <w:tcW w:w="6120" w:type="dxa"/>
          </w:tcPr>
          <w:p w:rsidR="00CD1909" w:rsidRPr="00133E67" w:rsidRDefault="00CD1909" w:rsidP="00CD1909">
            <w:r w:rsidRPr="00133E67">
              <w:rPr>
                <w:b/>
              </w:rPr>
              <w:t>19.</w:t>
            </w:r>
            <w:r w:rsidRPr="00133E67">
              <w:t xml:space="preserve">  </w:t>
            </w:r>
            <w:r w:rsidRPr="00133E67">
              <w:rPr>
                <w:b/>
              </w:rPr>
              <w:t>INVESTIGATOR ASSURANCE</w:t>
            </w:r>
          </w:p>
        </w:tc>
        <w:tc>
          <w:tcPr>
            <w:tcW w:w="4770" w:type="dxa"/>
            <w:tcBorders>
              <w:bottom w:val="single" w:sz="4" w:space="0" w:color="auto"/>
            </w:tcBorders>
            <w:shd w:val="pct20" w:color="auto" w:fill="auto"/>
          </w:tcPr>
          <w:p w:rsidR="00CD1909" w:rsidRPr="00133E67" w:rsidRDefault="00CD1909" w:rsidP="00CD1909">
            <w:pPr>
              <w:jc w:val="center"/>
            </w:pPr>
            <w:r w:rsidRPr="00133E67">
              <w:rPr>
                <w:b/>
              </w:rPr>
              <w:t>Yes   /   No   /   N/A</w:t>
            </w:r>
          </w:p>
        </w:tc>
      </w:tr>
      <w:tr w:rsidR="00CD1909" w:rsidRPr="00133E67">
        <w:trPr>
          <w:cantSplit/>
        </w:trPr>
        <w:tc>
          <w:tcPr>
            <w:tcW w:w="6120" w:type="dxa"/>
          </w:tcPr>
          <w:p w:rsidR="00CD1909" w:rsidRPr="00133E67" w:rsidRDefault="00CD1909" w:rsidP="00CD1909">
            <w:pPr>
              <w:ind w:left="420"/>
            </w:pPr>
            <w:proofErr w:type="gramStart"/>
            <w:r w:rsidRPr="00133E67">
              <w:t>a</w:t>
            </w:r>
            <w:proofErr w:type="gramEnd"/>
            <w:r w:rsidRPr="00133E67">
              <w:t>.   Is the PI the holder of the IND/IDE?</w:t>
            </w:r>
          </w:p>
        </w:tc>
        <w:tc>
          <w:tcPr>
            <w:tcW w:w="4770" w:type="dxa"/>
            <w:tcBorders>
              <w:bottom w:val="single" w:sz="4" w:space="0" w:color="auto"/>
            </w:tcBorders>
          </w:tcPr>
          <w:p w:rsidR="00CD1909" w:rsidRPr="00133E67" w:rsidRDefault="00CD1909" w:rsidP="00CD1909">
            <w:pPr>
              <w:jc w:val="center"/>
            </w:pPr>
          </w:p>
        </w:tc>
      </w:tr>
      <w:tr w:rsidR="00CD1909" w:rsidRPr="00133E67">
        <w:trPr>
          <w:cantSplit/>
        </w:trPr>
        <w:tc>
          <w:tcPr>
            <w:tcW w:w="6120" w:type="dxa"/>
          </w:tcPr>
          <w:p w:rsidR="00CD1909" w:rsidRPr="00133E67" w:rsidRDefault="00CD1909" w:rsidP="000D24E8">
            <w:pPr>
              <w:ind w:left="720" w:hanging="300"/>
            </w:pPr>
            <w:proofErr w:type="gramStart"/>
            <w:r w:rsidRPr="00133E67">
              <w:t xml:space="preserve">b. </w:t>
            </w:r>
            <w:r w:rsidR="000D24E8" w:rsidRPr="00133E67">
              <w:t xml:space="preserve"> </w:t>
            </w:r>
            <w:r w:rsidRPr="00133E67">
              <w:t>If</w:t>
            </w:r>
            <w:proofErr w:type="gramEnd"/>
            <w:r w:rsidRPr="00133E67">
              <w:t xml:space="preserve"> yes, has the PI assured that they are knowledgeable about </w:t>
            </w:r>
            <w:r w:rsidR="00D7475A" w:rsidRPr="00133E67">
              <w:t xml:space="preserve">additional regulatory requirements of </w:t>
            </w:r>
            <w:r w:rsidRPr="00133E67">
              <w:t>sponsor</w:t>
            </w:r>
            <w:r w:rsidR="00D7475A" w:rsidRPr="00133E67">
              <w:t>s</w:t>
            </w:r>
            <w:r w:rsidRPr="00133E67">
              <w:t>?</w:t>
            </w:r>
          </w:p>
        </w:tc>
        <w:tc>
          <w:tcPr>
            <w:tcW w:w="4770" w:type="dxa"/>
            <w:tcBorders>
              <w:bottom w:val="single" w:sz="4" w:space="0" w:color="auto"/>
            </w:tcBorders>
          </w:tcPr>
          <w:p w:rsidR="00CD1909" w:rsidRPr="00133E67" w:rsidRDefault="00CD1909" w:rsidP="00CD1909">
            <w:pPr>
              <w:jc w:val="center"/>
            </w:pPr>
          </w:p>
        </w:tc>
      </w:tr>
      <w:tr w:rsidR="00CD1909" w:rsidRPr="00133E67">
        <w:trPr>
          <w:cantSplit/>
        </w:trPr>
        <w:tc>
          <w:tcPr>
            <w:tcW w:w="6120" w:type="dxa"/>
          </w:tcPr>
          <w:p w:rsidR="00CD1909" w:rsidRPr="00133E67" w:rsidRDefault="000D24E8" w:rsidP="00CD1909">
            <w:r w:rsidRPr="00133E67">
              <w:rPr>
                <w:rStyle w:val="Strong"/>
                <w:caps/>
              </w:rPr>
              <w:t>20</w:t>
            </w:r>
            <w:r w:rsidR="00CD1909" w:rsidRPr="00133E67">
              <w:rPr>
                <w:rStyle w:val="Strong"/>
                <w:caps/>
              </w:rPr>
              <w:t>.  CONTINUING REVIEW</w:t>
            </w:r>
          </w:p>
        </w:tc>
        <w:tc>
          <w:tcPr>
            <w:tcW w:w="4770" w:type="dxa"/>
            <w:shd w:val="clear" w:color="auto" w:fill="CCCCCC"/>
          </w:tcPr>
          <w:p w:rsidR="00CD1909" w:rsidRPr="00133E67" w:rsidRDefault="00CD1909" w:rsidP="00CD1909">
            <w:pPr>
              <w:jc w:val="center"/>
            </w:pPr>
            <w:r w:rsidRPr="00133E67">
              <w:rPr>
                <w:b/>
              </w:rPr>
              <w:t>Yes   /   No   /   N/A</w:t>
            </w:r>
          </w:p>
        </w:tc>
      </w:tr>
      <w:tr w:rsidR="00CD1909" w:rsidRPr="00133E67">
        <w:trPr>
          <w:cantSplit/>
        </w:trPr>
        <w:tc>
          <w:tcPr>
            <w:tcW w:w="6120" w:type="dxa"/>
          </w:tcPr>
          <w:p w:rsidR="00CD1909" w:rsidRPr="00133E67" w:rsidRDefault="00CD1909" w:rsidP="00CD1909">
            <w:pPr>
              <w:numPr>
                <w:ilvl w:val="0"/>
                <w:numId w:val="19"/>
              </w:numPr>
              <w:tabs>
                <w:tab w:val="clear" w:pos="360"/>
                <w:tab w:val="num" w:pos="780"/>
              </w:tabs>
              <w:ind w:left="780"/>
            </w:pPr>
            <w:r w:rsidRPr="00133E67">
              <w:t>Does the research require more than annual continuing review?  If yes, how often_____________?</w:t>
            </w:r>
          </w:p>
        </w:tc>
        <w:tc>
          <w:tcPr>
            <w:tcW w:w="4770" w:type="dxa"/>
          </w:tcPr>
          <w:p w:rsidR="00CD1909" w:rsidRPr="00133E67" w:rsidRDefault="00CD1909" w:rsidP="00CD1909">
            <w:pPr>
              <w:jc w:val="center"/>
            </w:pPr>
          </w:p>
        </w:tc>
      </w:tr>
      <w:tr w:rsidR="00CD1909" w:rsidRPr="00133E67">
        <w:trPr>
          <w:cantSplit/>
        </w:trPr>
        <w:tc>
          <w:tcPr>
            <w:tcW w:w="6120" w:type="dxa"/>
          </w:tcPr>
          <w:p w:rsidR="00CD1909" w:rsidRPr="00133E67" w:rsidRDefault="00CD1909" w:rsidP="00CD1909">
            <w:pPr>
              <w:numPr>
                <w:ilvl w:val="0"/>
                <w:numId w:val="19"/>
              </w:numPr>
              <w:tabs>
                <w:tab w:val="clear" w:pos="360"/>
                <w:tab w:val="num" w:pos="780"/>
              </w:tabs>
              <w:ind w:left="780"/>
            </w:pPr>
            <w:r w:rsidRPr="00133E67">
              <w:t>Should continuing review be conducted under the expedited review process? (Study meets the definition of minimal risk?)</w:t>
            </w:r>
          </w:p>
        </w:tc>
        <w:tc>
          <w:tcPr>
            <w:tcW w:w="4770" w:type="dxa"/>
          </w:tcPr>
          <w:p w:rsidR="00CD1909" w:rsidRPr="00133E67" w:rsidRDefault="00CD1909" w:rsidP="00CD1909">
            <w:pPr>
              <w:jc w:val="center"/>
            </w:pPr>
          </w:p>
        </w:tc>
      </w:tr>
      <w:tr w:rsidR="001D5928" w:rsidRPr="00133E67" w:rsidTr="00C87850">
        <w:trPr>
          <w:cantSplit/>
        </w:trPr>
        <w:tc>
          <w:tcPr>
            <w:tcW w:w="6120" w:type="dxa"/>
          </w:tcPr>
          <w:p w:rsidR="001D5928" w:rsidRPr="00133E67" w:rsidRDefault="001D5928" w:rsidP="001D5928">
            <w:r w:rsidRPr="00245089">
              <w:rPr>
                <w:rStyle w:val="Strong"/>
                <w:caps/>
              </w:rPr>
              <w:t>21. DoD Sponsored Research</w:t>
            </w:r>
          </w:p>
        </w:tc>
        <w:tc>
          <w:tcPr>
            <w:tcW w:w="4770" w:type="dxa"/>
            <w:shd w:val="clear" w:color="auto" w:fill="D9D9D9"/>
          </w:tcPr>
          <w:p w:rsidR="001D5928" w:rsidRPr="00133E67" w:rsidRDefault="001D5928" w:rsidP="001D5928">
            <w:pPr>
              <w:jc w:val="center"/>
            </w:pPr>
            <w:r w:rsidRPr="00133E67">
              <w:rPr>
                <w:b/>
              </w:rPr>
              <w:t>Yes   /   No   /   N/A</w:t>
            </w:r>
          </w:p>
        </w:tc>
      </w:tr>
      <w:tr w:rsidR="001D5928" w:rsidRPr="00133E67">
        <w:trPr>
          <w:cantSplit/>
        </w:trPr>
        <w:tc>
          <w:tcPr>
            <w:tcW w:w="6120" w:type="dxa"/>
          </w:tcPr>
          <w:p w:rsidR="007417A8" w:rsidRDefault="007417A8" w:rsidP="007417A8">
            <w:pPr>
              <w:rPr>
                <w:b/>
                <w:u w:val="single"/>
              </w:rPr>
            </w:pPr>
          </w:p>
          <w:p w:rsidR="001D5928" w:rsidRPr="00980767" w:rsidRDefault="00980767" w:rsidP="007417A8">
            <w:r w:rsidRPr="00980767">
              <w:rPr>
                <w:b/>
              </w:rPr>
              <w:t xml:space="preserve">21.1 </w:t>
            </w:r>
            <w:r w:rsidR="001D5928" w:rsidRPr="00980767">
              <w:rPr>
                <w:b/>
              </w:rPr>
              <w:t>Informed Consent</w:t>
            </w:r>
          </w:p>
        </w:tc>
        <w:tc>
          <w:tcPr>
            <w:tcW w:w="4770" w:type="dxa"/>
          </w:tcPr>
          <w:p w:rsidR="001D5928" w:rsidRPr="00133E67" w:rsidRDefault="001D5928" w:rsidP="001D5928">
            <w:pPr>
              <w:jc w:val="center"/>
            </w:pPr>
          </w:p>
        </w:tc>
      </w:tr>
      <w:tr w:rsidR="007417A8" w:rsidRPr="00133E67">
        <w:trPr>
          <w:cantSplit/>
        </w:trPr>
        <w:tc>
          <w:tcPr>
            <w:tcW w:w="6120" w:type="dxa"/>
          </w:tcPr>
          <w:p w:rsidR="007417A8" w:rsidRPr="007417A8" w:rsidRDefault="007417A8" w:rsidP="00250F14">
            <w:pPr>
              <w:numPr>
                <w:ilvl w:val="0"/>
                <w:numId w:val="22"/>
              </w:numPr>
              <w:ind w:hanging="720"/>
            </w:pPr>
            <w:r w:rsidRPr="007417A8">
              <w:t xml:space="preserve">Will prior consent be provided by the subject*? </w:t>
            </w:r>
          </w:p>
          <w:p w:rsidR="007417A8" w:rsidRDefault="007417A8" w:rsidP="007417A8">
            <w:pPr>
              <w:ind w:left="360"/>
            </w:pPr>
          </w:p>
          <w:p w:rsidR="007417A8" w:rsidRDefault="007417A8" w:rsidP="007417A8">
            <w:pPr>
              <w:ind w:left="360"/>
            </w:pPr>
            <w:r w:rsidRPr="007417A8">
              <w:t>*For research intended to be beneficial to the subject, the informed consent of a legal representative of the subject is acceptable.</w:t>
            </w:r>
          </w:p>
          <w:p w:rsidR="00BF5EE3" w:rsidRDefault="00BF5EE3" w:rsidP="007417A8">
            <w:pPr>
              <w:ind w:left="360"/>
            </w:pPr>
          </w:p>
          <w:p w:rsidR="00BF5EE3" w:rsidRDefault="00BF5EE3" w:rsidP="007417A8">
            <w:pPr>
              <w:ind w:left="360"/>
            </w:pPr>
            <w:r>
              <w:t>* If the research i</w:t>
            </w:r>
            <w:r w:rsidRPr="00CC5120">
              <w:t>nvolv</w:t>
            </w:r>
            <w:r>
              <w:t>es</w:t>
            </w:r>
            <w:r w:rsidRPr="00CC5120">
              <w:t xml:space="preserve"> </w:t>
            </w:r>
            <w:r w:rsidRPr="00394451">
              <w:t>cognitively impaired adults</w:t>
            </w:r>
            <w:r>
              <w:t>,</w:t>
            </w:r>
            <w:r w:rsidRPr="00CC5120">
              <w:t xml:space="preserve"> </w:t>
            </w:r>
            <w:r>
              <w:t>t</w:t>
            </w:r>
            <w:r w:rsidRPr="00CC5120">
              <w:t xml:space="preserve">here </w:t>
            </w:r>
            <w:r>
              <w:t>must be</w:t>
            </w:r>
            <w:r w:rsidRPr="00CC5120">
              <w:t xml:space="preserve"> </w:t>
            </w:r>
            <w:r>
              <w:t>a</w:t>
            </w:r>
            <w:r w:rsidRPr="00CC5120">
              <w:t xml:space="preserve">nticipated </w:t>
            </w:r>
            <w:r>
              <w:t>d</w:t>
            </w:r>
            <w:r w:rsidRPr="00CC5120">
              <w:t xml:space="preserve">irect </w:t>
            </w:r>
            <w:r>
              <w:t>benefit to the s</w:t>
            </w:r>
            <w:r w:rsidRPr="00CC5120">
              <w:t>ubject</w:t>
            </w:r>
          </w:p>
          <w:p w:rsidR="00BF5EE3" w:rsidRDefault="00BF5EE3" w:rsidP="007417A8">
            <w:pPr>
              <w:ind w:left="360"/>
            </w:pPr>
          </w:p>
          <w:p w:rsidR="00BF5EE3" w:rsidRDefault="00BF5EE3" w:rsidP="00D93632">
            <w:pPr>
              <w:ind w:left="360"/>
              <w:rPr>
                <w:b/>
                <w:u w:val="single"/>
              </w:rPr>
            </w:pPr>
            <w:proofErr w:type="gramStart"/>
            <w:r>
              <w:t>*</w:t>
            </w:r>
            <w:r w:rsidRPr="008C56A1">
              <w:t xml:space="preserve">  If</w:t>
            </w:r>
            <w:proofErr w:type="gramEnd"/>
            <w:r w:rsidRPr="008C56A1">
              <w:t xml:space="preserve"> the research involves an interventions or interactions with subjects</w:t>
            </w:r>
            <w:r>
              <w:t xml:space="preserve">, a </w:t>
            </w:r>
            <w:r w:rsidRPr="008C56A1">
              <w:t>waiver of consent</w:t>
            </w:r>
            <w:r>
              <w:t xml:space="preserve"> or parental permission</w:t>
            </w:r>
            <w:r w:rsidRPr="008C56A1">
              <w:t xml:space="preserve"> </w:t>
            </w:r>
            <w:r>
              <w:t xml:space="preserve">is prohibited </w:t>
            </w:r>
            <w:r w:rsidRPr="008C56A1">
              <w:t>unless a waiver is obtaine</w:t>
            </w:r>
            <w:r>
              <w:t>d from the Secretary of Defense.</w:t>
            </w:r>
          </w:p>
        </w:tc>
        <w:tc>
          <w:tcPr>
            <w:tcW w:w="4770" w:type="dxa"/>
          </w:tcPr>
          <w:p w:rsidR="007417A8" w:rsidRPr="00133E67" w:rsidRDefault="007417A8" w:rsidP="001D5928">
            <w:pPr>
              <w:jc w:val="center"/>
            </w:pPr>
          </w:p>
        </w:tc>
      </w:tr>
      <w:tr w:rsidR="007417A8" w:rsidRPr="00133E67">
        <w:trPr>
          <w:cantSplit/>
        </w:trPr>
        <w:tc>
          <w:tcPr>
            <w:tcW w:w="6120" w:type="dxa"/>
          </w:tcPr>
          <w:p w:rsidR="007417A8" w:rsidRPr="003276BA" w:rsidRDefault="00980767" w:rsidP="007417A8">
            <w:pPr>
              <w:pStyle w:val="ListParagraph"/>
              <w:spacing w:after="0" w:line="240" w:lineRule="auto"/>
              <w:ind w:left="0"/>
            </w:pPr>
            <w:r w:rsidRPr="00980767">
              <w:rPr>
                <w:rFonts w:ascii="Times New Roman" w:eastAsia="Times New Roman" w:hAnsi="Times New Roman"/>
                <w:b/>
                <w:sz w:val="24"/>
                <w:szCs w:val="24"/>
              </w:rPr>
              <w:t xml:space="preserve">21.2 </w:t>
            </w:r>
            <w:r w:rsidR="007417A8" w:rsidRPr="00980767">
              <w:rPr>
                <w:rFonts w:ascii="Times New Roman" w:eastAsia="Times New Roman" w:hAnsi="Times New Roman"/>
                <w:b/>
                <w:sz w:val="24"/>
                <w:szCs w:val="24"/>
              </w:rPr>
              <w:t>Protection of Subject Population</w:t>
            </w:r>
          </w:p>
        </w:tc>
        <w:tc>
          <w:tcPr>
            <w:tcW w:w="4770" w:type="dxa"/>
          </w:tcPr>
          <w:p w:rsidR="007417A8" w:rsidRPr="00133E67" w:rsidRDefault="007417A8" w:rsidP="001D5928">
            <w:pPr>
              <w:jc w:val="center"/>
            </w:pPr>
          </w:p>
        </w:tc>
      </w:tr>
      <w:tr w:rsidR="001D5928" w:rsidRPr="00133E67">
        <w:trPr>
          <w:cantSplit/>
        </w:trPr>
        <w:tc>
          <w:tcPr>
            <w:tcW w:w="6120" w:type="dxa"/>
          </w:tcPr>
          <w:p w:rsidR="001D5928" w:rsidRDefault="001D5928" w:rsidP="001D5928">
            <w:pPr>
              <w:ind w:left="780"/>
            </w:pPr>
          </w:p>
          <w:p w:rsidR="006E6631" w:rsidRPr="007417A8" w:rsidRDefault="006E6631" w:rsidP="00250F14">
            <w:pPr>
              <w:pStyle w:val="ListParagraph"/>
              <w:numPr>
                <w:ilvl w:val="0"/>
                <w:numId w:val="23"/>
              </w:numPr>
              <w:spacing w:after="0" w:line="240" w:lineRule="auto"/>
              <w:ind w:left="720"/>
              <w:rPr>
                <w:rFonts w:ascii="Times New Roman" w:eastAsia="Times New Roman" w:hAnsi="Times New Roman"/>
                <w:sz w:val="24"/>
                <w:szCs w:val="24"/>
              </w:rPr>
            </w:pPr>
            <w:r w:rsidRPr="007417A8">
              <w:rPr>
                <w:rFonts w:ascii="Times New Roman" w:eastAsia="Times New Roman" w:hAnsi="Times New Roman"/>
                <w:sz w:val="24"/>
                <w:szCs w:val="24"/>
              </w:rPr>
              <w:t xml:space="preserve">Does the project involve prisoners of war (e.g. civilian </w:t>
            </w:r>
            <w:proofErr w:type="spellStart"/>
            <w:r w:rsidRPr="007417A8">
              <w:rPr>
                <w:rFonts w:ascii="Times New Roman" w:eastAsia="Times New Roman" w:hAnsi="Times New Roman"/>
                <w:sz w:val="24"/>
                <w:szCs w:val="24"/>
              </w:rPr>
              <w:t>interness</w:t>
            </w:r>
            <w:proofErr w:type="spellEnd"/>
            <w:r w:rsidRPr="007417A8">
              <w:rPr>
                <w:rFonts w:ascii="Times New Roman" w:eastAsia="Times New Roman" w:hAnsi="Times New Roman"/>
                <w:sz w:val="24"/>
                <w:szCs w:val="24"/>
              </w:rPr>
              <w:t>, retained persons, lawful and unlawful enemy combatants) as human subjects?</w:t>
            </w:r>
          </w:p>
          <w:p w:rsidR="006E6631" w:rsidRDefault="006E6631" w:rsidP="006E6631">
            <w:pPr>
              <w:pStyle w:val="ListParagraph"/>
              <w:spacing w:after="0" w:line="240" w:lineRule="auto"/>
              <w:rPr>
                <w:rFonts w:ascii="Times New Roman" w:eastAsia="Times New Roman" w:hAnsi="Times New Roman"/>
                <w:b/>
                <w:sz w:val="24"/>
                <w:szCs w:val="24"/>
                <w:u w:val="single"/>
              </w:rPr>
            </w:pPr>
          </w:p>
          <w:p w:rsidR="001D5928" w:rsidRDefault="006E6631" w:rsidP="00D93632">
            <w:pPr>
              <w:ind w:left="360"/>
              <w:rPr>
                <w:i/>
                <w:sz w:val="20"/>
                <w:szCs w:val="20"/>
              </w:rPr>
            </w:pPr>
            <w:r w:rsidRPr="006E6631">
              <w:rPr>
                <w:i/>
                <w:sz w:val="20"/>
                <w:szCs w:val="20"/>
              </w:rPr>
              <w:t xml:space="preserve"> </w:t>
            </w:r>
            <w:r w:rsidR="001D5928" w:rsidRPr="006E6631">
              <w:rPr>
                <w:i/>
                <w:sz w:val="20"/>
                <w:szCs w:val="20"/>
              </w:rPr>
              <w:t>“Research supported or conducted by the DoD that affects vulnerable classes of subjects shall meet the additional protections of 45 CFR Part 46, Subparts B,C, and D (reference (f)) (e.g. fetuses, pregnant women, human in vitro fertilization, prisoners, or children)”. (</w:t>
            </w:r>
            <w:proofErr w:type="spellStart"/>
            <w:r w:rsidR="001D5928" w:rsidRPr="006E6631">
              <w:rPr>
                <w:i/>
                <w:sz w:val="20"/>
                <w:szCs w:val="20"/>
              </w:rPr>
              <w:t>DoDD</w:t>
            </w:r>
            <w:proofErr w:type="spellEnd"/>
            <w:r w:rsidR="001D5928" w:rsidRPr="006E6631">
              <w:rPr>
                <w:i/>
                <w:sz w:val="20"/>
                <w:szCs w:val="20"/>
              </w:rPr>
              <w:t xml:space="preserve"> 3216.02 4.4.1)</w:t>
            </w:r>
          </w:p>
          <w:p w:rsidR="00D93632" w:rsidRPr="00133E67" w:rsidRDefault="00D93632" w:rsidP="00D93632">
            <w:pPr>
              <w:ind w:left="360"/>
            </w:pPr>
          </w:p>
        </w:tc>
        <w:tc>
          <w:tcPr>
            <w:tcW w:w="4770" w:type="dxa"/>
          </w:tcPr>
          <w:p w:rsidR="001D5928" w:rsidRPr="00133E67" w:rsidRDefault="001D5928" w:rsidP="001D5928">
            <w:pPr>
              <w:jc w:val="center"/>
            </w:pPr>
          </w:p>
        </w:tc>
      </w:tr>
      <w:tr w:rsidR="001D5928" w:rsidRPr="00133E67">
        <w:trPr>
          <w:cantSplit/>
        </w:trPr>
        <w:tc>
          <w:tcPr>
            <w:tcW w:w="6120" w:type="dxa"/>
          </w:tcPr>
          <w:p w:rsidR="006E6631" w:rsidRDefault="006E6631" w:rsidP="006E6631">
            <w:pPr>
              <w:pStyle w:val="ListParagraph"/>
              <w:spacing w:after="0" w:line="240" w:lineRule="auto"/>
              <w:rPr>
                <w:rFonts w:ascii="Times New Roman" w:eastAsia="Times New Roman" w:hAnsi="Times New Roman"/>
                <w:b/>
                <w:sz w:val="24"/>
                <w:szCs w:val="24"/>
                <w:u w:val="single"/>
              </w:rPr>
            </w:pPr>
          </w:p>
          <w:p w:rsidR="006E6631" w:rsidRPr="007417A8" w:rsidRDefault="006E6631" w:rsidP="00250F14">
            <w:pPr>
              <w:pStyle w:val="ListParagraph"/>
              <w:numPr>
                <w:ilvl w:val="0"/>
                <w:numId w:val="23"/>
              </w:numPr>
              <w:spacing w:after="0" w:line="240" w:lineRule="auto"/>
              <w:ind w:left="720"/>
              <w:rPr>
                <w:rFonts w:ascii="Times New Roman" w:eastAsia="Times New Roman" w:hAnsi="Times New Roman"/>
                <w:sz w:val="24"/>
                <w:szCs w:val="24"/>
              </w:rPr>
            </w:pPr>
            <w:r w:rsidRPr="007417A8">
              <w:rPr>
                <w:rFonts w:ascii="Times New Roman" w:eastAsia="Times New Roman" w:hAnsi="Times New Roman"/>
                <w:sz w:val="24"/>
                <w:szCs w:val="24"/>
              </w:rPr>
              <w:t>If the research will involve more than minimal risk to subjects, has a medical monitor (physician, dentist, psychologist, nurse, or other healthcare provider), independent of the study been appointed?</w:t>
            </w:r>
          </w:p>
          <w:p w:rsidR="006E6631" w:rsidRPr="003276BA" w:rsidRDefault="006E6631" w:rsidP="007417A8">
            <w:pPr>
              <w:pStyle w:val="ListParagraph"/>
              <w:ind w:hanging="360"/>
            </w:pPr>
          </w:p>
          <w:p w:rsidR="006E6631" w:rsidRPr="003276BA" w:rsidRDefault="006E6631" w:rsidP="007417A8">
            <w:pPr>
              <w:pStyle w:val="ListParagraph"/>
              <w:ind w:hanging="360"/>
            </w:pPr>
            <w:r w:rsidRPr="003276BA">
              <w:t>Note: The monitor must be capable of overseeing the progress of research protocols and issues of individual subject/patient management and safety.</w:t>
            </w:r>
          </w:p>
          <w:p w:rsidR="001D5928" w:rsidRPr="00133E67" w:rsidRDefault="001D5928" w:rsidP="006E6631">
            <w:pPr>
              <w:ind w:left="780"/>
            </w:pPr>
          </w:p>
        </w:tc>
        <w:tc>
          <w:tcPr>
            <w:tcW w:w="4770" w:type="dxa"/>
          </w:tcPr>
          <w:p w:rsidR="001D5928" w:rsidRPr="00133E67" w:rsidRDefault="001D5928" w:rsidP="001D5928">
            <w:pPr>
              <w:jc w:val="center"/>
            </w:pPr>
          </w:p>
        </w:tc>
      </w:tr>
      <w:tr w:rsidR="001D5928" w:rsidRPr="00133E67">
        <w:trPr>
          <w:cantSplit/>
        </w:trPr>
        <w:tc>
          <w:tcPr>
            <w:tcW w:w="6120" w:type="dxa"/>
          </w:tcPr>
          <w:p w:rsidR="006E6631" w:rsidRDefault="006E6631" w:rsidP="006E6631">
            <w:pPr>
              <w:ind w:left="720"/>
              <w:rPr>
                <w:b/>
                <w:u w:val="single"/>
              </w:rPr>
            </w:pPr>
          </w:p>
          <w:p w:rsidR="006E6631" w:rsidRPr="007417A8" w:rsidRDefault="006E6631" w:rsidP="00250F14">
            <w:pPr>
              <w:numPr>
                <w:ilvl w:val="0"/>
                <w:numId w:val="23"/>
              </w:numPr>
              <w:ind w:left="720"/>
            </w:pPr>
            <w:r w:rsidRPr="007417A8">
              <w:t>If the project involves military personnel, unit officers, or noncommissioned officers (NCOs), are there provisions to exclude senior officers and NCOs in the chain of command during subject solicitation, consent or recruitment sessions in which members of their units are afforded the opportunity to participate in research?</w:t>
            </w:r>
          </w:p>
          <w:p w:rsidR="001D5928" w:rsidRPr="00133E67" w:rsidRDefault="001D5928" w:rsidP="006E6631">
            <w:pPr>
              <w:ind w:left="780"/>
            </w:pPr>
          </w:p>
        </w:tc>
        <w:tc>
          <w:tcPr>
            <w:tcW w:w="4770" w:type="dxa"/>
          </w:tcPr>
          <w:p w:rsidR="001D5928" w:rsidRPr="00133E67" w:rsidRDefault="001D5928" w:rsidP="001D5928">
            <w:pPr>
              <w:jc w:val="center"/>
            </w:pPr>
          </w:p>
        </w:tc>
      </w:tr>
      <w:tr w:rsidR="001D5928" w:rsidRPr="00133E67">
        <w:trPr>
          <w:cantSplit/>
        </w:trPr>
        <w:tc>
          <w:tcPr>
            <w:tcW w:w="6120" w:type="dxa"/>
          </w:tcPr>
          <w:p w:rsidR="007417A8" w:rsidRPr="007417A8" w:rsidRDefault="00980767" w:rsidP="007417A8">
            <w:pPr>
              <w:ind w:left="780" w:hanging="780"/>
              <w:rPr>
                <w:b/>
              </w:rPr>
            </w:pPr>
            <w:r>
              <w:rPr>
                <w:b/>
              </w:rPr>
              <w:t xml:space="preserve">21.3 </w:t>
            </w:r>
            <w:r w:rsidR="007417A8">
              <w:rPr>
                <w:b/>
              </w:rPr>
              <w:t>Restricted Use Materials</w:t>
            </w:r>
          </w:p>
        </w:tc>
        <w:tc>
          <w:tcPr>
            <w:tcW w:w="4770" w:type="dxa"/>
          </w:tcPr>
          <w:p w:rsidR="001D5928" w:rsidRPr="00133E67" w:rsidRDefault="001D5928" w:rsidP="001D5928">
            <w:pPr>
              <w:jc w:val="center"/>
            </w:pPr>
          </w:p>
        </w:tc>
      </w:tr>
      <w:tr w:rsidR="001D5928" w:rsidRPr="00133E67">
        <w:trPr>
          <w:cantSplit/>
        </w:trPr>
        <w:tc>
          <w:tcPr>
            <w:tcW w:w="6120" w:type="dxa"/>
          </w:tcPr>
          <w:p w:rsidR="007417A8" w:rsidRDefault="007417A8" w:rsidP="007417A8">
            <w:pPr>
              <w:ind w:left="1080"/>
            </w:pPr>
          </w:p>
          <w:p w:rsidR="007417A8" w:rsidRPr="007417A8" w:rsidRDefault="007417A8" w:rsidP="00250F14">
            <w:pPr>
              <w:numPr>
                <w:ilvl w:val="0"/>
                <w:numId w:val="24"/>
              </w:numPr>
              <w:ind w:hanging="720"/>
            </w:pPr>
            <w:r w:rsidRPr="007417A8">
              <w:t>Does the project involve fetal tissue?</w:t>
            </w:r>
            <w:r w:rsidRPr="007417A8">
              <w:rPr>
                <w:vertAlign w:val="superscript"/>
              </w:rPr>
              <w:footnoteReference w:id="1"/>
            </w:r>
          </w:p>
          <w:p w:rsidR="007417A8" w:rsidRPr="007417A8" w:rsidRDefault="007417A8" w:rsidP="007417A8">
            <w:pPr>
              <w:ind w:left="720"/>
            </w:pPr>
          </w:p>
          <w:p w:rsidR="001D5928" w:rsidRDefault="007417A8" w:rsidP="007417A8">
            <w:pPr>
              <w:ind w:left="720"/>
            </w:pPr>
            <w:r w:rsidRPr="007417A8">
              <w:t>In the event that fetal tissue will be used in a DOD funded study numerous additional contingencies apply, contact the IRB.</w:t>
            </w:r>
          </w:p>
          <w:p w:rsidR="00F41ABB" w:rsidRPr="00133E67" w:rsidRDefault="00F41ABB" w:rsidP="007417A8">
            <w:pPr>
              <w:ind w:left="720"/>
            </w:pPr>
          </w:p>
        </w:tc>
        <w:tc>
          <w:tcPr>
            <w:tcW w:w="4770" w:type="dxa"/>
          </w:tcPr>
          <w:p w:rsidR="001D5928" w:rsidRPr="00133E67" w:rsidRDefault="001D5928" w:rsidP="001D5928">
            <w:pPr>
              <w:jc w:val="center"/>
            </w:pPr>
          </w:p>
        </w:tc>
      </w:tr>
      <w:tr w:rsidR="001D5928" w:rsidRPr="00133E67">
        <w:trPr>
          <w:cantSplit/>
        </w:trPr>
        <w:tc>
          <w:tcPr>
            <w:tcW w:w="6120" w:type="dxa"/>
          </w:tcPr>
          <w:p w:rsidR="007417A8" w:rsidRPr="003276BA" w:rsidRDefault="007417A8" w:rsidP="007417A8">
            <w:pPr>
              <w:pStyle w:val="ListParagraph"/>
              <w:spacing w:after="0" w:line="240" w:lineRule="auto"/>
              <w:ind w:left="1080"/>
            </w:pPr>
          </w:p>
          <w:p w:rsidR="007417A8" w:rsidRPr="00F41ABB" w:rsidRDefault="007417A8" w:rsidP="00250F14">
            <w:pPr>
              <w:pStyle w:val="ListParagraph"/>
              <w:numPr>
                <w:ilvl w:val="0"/>
                <w:numId w:val="24"/>
              </w:numPr>
              <w:spacing w:after="0" w:line="240" w:lineRule="auto"/>
              <w:ind w:left="720"/>
              <w:rPr>
                <w:rFonts w:ascii="Times New Roman" w:eastAsia="Times New Roman" w:hAnsi="Times New Roman"/>
                <w:sz w:val="24"/>
                <w:szCs w:val="24"/>
              </w:rPr>
            </w:pPr>
            <w:r w:rsidRPr="00F41ABB">
              <w:rPr>
                <w:rFonts w:ascii="Times New Roman" w:eastAsia="Times New Roman" w:hAnsi="Times New Roman"/>
                <w:sz w:val="24"/>
                <w:szCs w:val="24"/>
              </w:rPr>
              <w:t>Does the research involve testing of chemical or biological reagents on humans?</w:t>
            </w:r>
          </w:p>
          <w:p w:rsidR="00F41ABB" w:rsidRDefault="00F41ABB" w:rsidP="00F41ABB">
            <w:pPr>
              <w:pStyle w:val="ListParagraph"/>
              <w:rPr>
                <w:rFonts w:ascii="Times New Roman" w:eastAsia="Times New Roman" w:hAnsi="Times New Roman"/>
                <w:sz w:val="24"/>
                <w:szCs w:val="24"/>
              </w:rPr>
            </w:pPr>
          </w:p>
          <w:p w:rsidR="007417A8" w:rsidRDefault="007417A8" w:rsidP="00F41ABB">
            <w:pPr>
              <w:pStyle w:val="ListParagraph"/>
              <w:rPr>
                <w:rFonts w:ascii="Times New Roman" w:eastAsia="Times New Roman" w:hAnsi="Times New Roman"/>
                <w:sz w:val="24"/>
                <w:szCs w:val="24"/>
              </w:rPr>
            </w:pPr>
            <w:r w:rsidRPr="00F41ABB">
              <w:rPr>
                <w:rFonts w:ascii="Times New Roman" w:eastAsia="Times New Roman" w:hAnsi="Times New Roman"/>
                <w:sz w:val="24"/>
                <w:szCs w:val="24"/>
              </w:rPr>
              <w:t>In the event that chemical or biological reagents will be used in a DOD funded study numerous additional contingencies apply, contact the IRB.</w:t>
            </w:r>
          </w:p>
          <w:p w:rsidR="00D93632" w:rsidRDefault="00D93632" w:rsidP="00F41ABB">
            <w:pPr>
              <w:pStyle w:val="ListParagraph"/>
              <w:rPr>
                <w:rFonts w:ascii="Times New Roman" w:eastAsia="Times New Roman" w:hAnsi="Times New Roman"/>
                <w:sz w:val="24"/>
                <w:szCs w:val="24"/>
              </w:rPr>
            </w:pPr>
          </w:p>
          <w:p w:rsidR="00D93632" w:rsidRDefault="00D93632" w:rsidP="00F41ABB">
            <w:pPr>
              <w:pStyle w:val="ListParagraph"/>
              <w:rPr>
                <w:rFonts w:ascii="Times New Roman" w:eastAsia="Times New Roman" w:hAnsi="Times New Roman"/>
                <w:sz w:val="24"/>
                <w:szCs w:val="24"/>
              </w:rPr>
            </w:pPr>
          </w:p>
          <w:p w:rsidR="00D93632" w:rsidRDefault="00D93632" w:rsidP="00F41ABB">
            <w:pPr>
              <w:pStyle w:val="ListParagraph"/>
              <w:rPr>
                <w:rFonts w:ascii="Times New Roman" w:eastAsia="Times New Roman" w:hAnsi="Times New Roman"/>
                <w:sz w:val="24"/>
                <w:szCs w:val="24"/>
              </w:rPr>
            </w:pPr>
          </w:p>
          <w:p w:rsidR="00D93632" w:rsidRDefault="00D93632" w:rsidP="00F41ABB">
            <w:pPr>
              <w:pStyle w:val="ListParagraph"/>
              <w:rPr>
                <w:rFonts w:ascii="Times New Roman" w:eastAsia="Times New Roman" w:hAnsi="Times New Roman"/>
                <w:sz w:val="24"/>
                <w:szCs w:val="24"/>
              </w:rPr>
            </w:pPr>
          </w:p>
          <w:p w:rsidR="00D93632" w:rsidRPr="00F41ABB" w:rsidRDefault="00D93632" w:rsidP="00F41ABB">
            <w:pPr>
              <w:pStyle w:val="ListParagraph"/>
              <w:rPr>
                <w:rFonts w:ascii="Times New Roman" w:eastAsia="Times New Roman" w:hAnsi="Times New Roman"/>
                <w:sz w:val="24"/>
                <w:szCs w:val="24"/>
              </w:rPr>
            </w:pPr>
          </w:p>
          <w:p w:rsidR="001D5928" w:rsidRPr="00133E67" w:rsidRDefault="001D5928" w:rsidP="007417A8">
            <w:pPr>
              <w:ind w:left="780"/>
            </w:pPr>
          </w:p>
        </w:tc>
        <w:tc>
          <w:tcPr>
            <w:tcW w:w="4770" w:type="dxa"/>
          </w:tcPr>
          <w:p w:rsidR="001D5928" w:rsidRPr="00133E67" w:rsidRDefault="001D5928" w:rsidP="001D5928">
            <w:pPr>
              <w:jc w:val="center"/>
            </w:pPr>
          </w:p>
        </w:tc>
      </w:tr>
      <w:tr w:rsidR="00F41ABB" w:rsidRPr="00133E67">
        <w:trPr>
          <w:cantSplit/>
        </w:trPr>
        <w:tc>
          <w:tcPr>
            <w:tcW w:w="6120" w:type="dxa"/>
          </w:tcPr>
          <w:p w:rsidR="00F41ABB" w:rsidRPr="003276BA" w:rsidRDefault="00980767" w:rsidP="00F41ABB">
            <w:pPr>
              <w:pStyle w:val="ListParagraph"/>
              <w:spacing w:after="0" w:line="240" w:lineRule="auto"/>
              <w:ind w:left="1080" w:hanging="1080"/>
            </w:pPr>
            <w:r>
              <w:rPr>
                <w:rFonts w:ascii="Times New Roman" w:eastAsia="Times New Roman" w:hAnsi="Times New Roman"/>
                <w:b/>
                <w:sz w:val="24"/>
                <w:szCs w:val="24"/>
              </w:rPr>
              <w:lastRenderedPageBreak/>
              <w:t xml:space="preserve">21.4 </w:t>
            </w:r>
            <w:r w:rsidR="00F41ABB" w:rsidRPr="00F41ABB">
              <w:rPr>
                <w:rFonts w:ascii="Times New Roman" w:eastAsia="Times New Roman" w:hAnsi="Times New Roman"/>
                <w:b/>
                <w:sz w:val="24"/>
                <w:szCs w:val="24"/>
              </w:rPr>
              <w:t>Education</w:t>
            </w:r>
          </w:p>
        </w:tc>
        <w:tc>
          <w:tcPr>
            <w:tcW w:w="4770" w:type="dxa"/>
          </w:tcPr>
          <w:p w:rsidR="00F41ABB" w:rsidRPr="00133E67" w:rsidRDefault="00F41ABB" w:rsidP="001D5928">
            <w:pPr>
              <w:jc w:val="center"/>
            </w:pPr>
          </w:p>
        </w:tc>
      </w:tr>
      <w:tr w:rsidR="002F52FD" w:rsidRPr="00133E67">
        <w:trPr>
          <w:cantSplit/>
        </w:trPr>
        <w:tc>
          <w:tcPr>
            <w:tcW w:w="6120" w:type="dxa"/>
          </w:tcPr>
          <w:p w:rsidR="002F52FD" w:rsidRPr="00F41ABB" w:rsidRDefault="002F52FD" w:rsidP="002F52FD">
            <w:pPr>
              <w:pStyle w:val="ListParagraph"/>
              <w:spacing w:after="0" w:line="240" w:lineRule="auto"/>
              <w:rPr>
                <w:rFonts w:ascii="Times New Roman" w:eastAsia="Times New Roman" w:hAnsi="Times New Roman"/>
                <w:b/>
                <w:sz w:val="24"/>
                <w:szCs w:val="24"/>
              </w:rPr>
            </w:pPr>
          </w:p>
          <w:p w:rsidR="002F52FD" w:rsidRPr="00F41ABB" w:rsidRDefault="002F52FD" w:rsidP="00250F14">
            <w:pPr>
              <w:pStyle w:val="ListParagraph"/>
              <w:numPr>
                <w:ilvl w:val="0"/>
                <w:numId w:val="26"/>
              </w:numPr>
              <w:spacing w:after="0" w:line="240" w:lineRule="auto"/>
              <w:ind w:left="720"/>
              <w:rPr>
                <w:rFonts w:ascii="Times New Roman" w:eastAsia="Times New Roman" w:hAnsi="Times New Roman"/>
                <w:b/>
                <w:sz w:val="24"/>
                <w:szCs w:val="24"/>
              </w:rPr>
            </w:pPr>
            <w:r w:rsidRPr="00F41ABB">
              <w:rPr>
                <w:rFonts w:ascii="Times New Roman" w:eastAsia="Times New Roman" w:hAnsi="Times New Roman"/>
                <w:sz w:val="24"/>
                <w:szCs w:val="24"/>
              </w:rPr>
              <w:t xml:space="preserve">All key personnel participating in Human Subjects Research at USC are required to take CITI online Human Subjects training every three years. This is required whether or not the study is </w:t>
            </w:r>
            <w:proofErr w:type="gramStart"/>
            <w:r w:rsidRPr="00F41ABB">
              <w:rPr>
                <w:rFonts w:ascii="Times New Roman" w:eastAsia="Times New Roman" w:hAnsi="Times New Roman"/>
                <w:sz w:val="24"/>
                <w:szCs w:val="24"/>
              </w:rPr>
              <w:t>DoD</w:t>
            </w:r>
            <w:proofErr w:type="gramEnd"/>
            <w:r w:rsidRPr="00F41ABB">
              <w:rPr>
                <w:rFonts w:ascii="Times New Roman" w:eastAsia="Times New Roman" w:hAnsi="Times New Roman"/>
                <w:sz w:val="24"/>
                <w:szCs w:val="24"/>
              </w:rPr>
              <w:t xml:space="preserve"> funded.</w:t>
            </w:r>
          </w:p>
          <w:p w:rsidR="002F52FD" w:rsidRPr="00F41ABB" w:rsidRDefault="002F52FD" w:rsidP="002F52FD">
            <w:pPr>
              <w:pStyle w:val="ListParagraph"/>
              <w:spacing w:after="0" w:line="240" w:lineRule="auto"/>
              <w:rPr>
                <w:rFonts w:ascii="Times New Roman" w:eastAsia="Times New Roman" w:hAnsi="Times New Roman"/>
                <w:b/>
                <w:sz w:val="24"/>
                <w:szCs w:val="24"/>
              </w:rPr>
            </w:pPr>
          </w:p>
        </w:tc>
        <w:tc>
          <w:tcPr>
            <w:tcW w:w="4770" w:type="dxa"/>
          </w:tcPr>
          <w:p w:rsidR="002F52FD" w:rsidRPr="00133E67" w:rsidRDefault="002F52FD" w:rsidP="002F52FD">
            <w:pPr>
              <w:jc w:val="center"/>
            </w:pPr>
          </w:p>
        </w:tc>
      </w:tr>
      <w:tr w:rsidR="002F52FD" w:rsidRPr="00133E67">
        <w:trPr>
          <w:cantSplit/>
        </w:trPr>
        <w:tc>
          <w:tcPr>
            <w:tcW w:w="6120" w:type="dxa"/>
          </w:tcPr>
          <w:p w:rsidR="002F52FD" w:rsidRDefault="002F52FD" w:rsidP="002F52FD">
            <w:pPr>
              <w:pStyle w:val="ListParagraph"/>
              <w:spacing w:after="0" w:line="240" w:lineRule="auto"/>
              <w:ind w:left="1080" w:hanging="1080"/>
              <w:rPr>
                <w:rFonts w:ascii="Times New Roman" w:eastAsia="Times New Roman" w:hAnsi="Times New Roman"/>
                <w:b/>
                <w:sz w:val="24"/>
                <w:szCs w:val="24"/>
              </w:rPr>
            </w:pPr>
          </w:p>
          <w:p w:rsidR="002F52FD" w:rsidRDefault="002F52FD" w:rsidP="00250F14">
            <w:pPr>
              <w:pStyle w:val="ListParagraph"/>
              <w:numPr>
                <w:ilvl w:val="0"/>
                <w:numId w:val="26"/>
              </w:numPr>
              <w:spacing w:after="0" w:line="240" w:lineRule="auto"/>
              <w:ind w:left="720"/>
              <w:rPr>
                <w:rFonts w:ascii="Times New Roman" w:eastAsia="Times New Roman" w:hAnsi="Times New Roman"/>
                <w:sz w:val="24"/>
                <w:szCs w:val="24"/>
              </w:rPr>
            </w:pPr>
            <w:r w:rsidRPr="00F41ABB">
              <w:rPr>
                <w:rFonts w:ascii="Times New Roman" w:eastAsia="Times New Roman" w:hAnsi="Times New Roman"/>
                <w:sz w:val="24"/>
                <w:szCs w:val="24"/>
              </w:rPr>
              <w:t xml:space="preserve">Investigators conducting DoD sponsored research must be familiar with the Nuremberg Code, the Belmont Report, 32 CFR Part 219 (reference (c)), </w:t>
            </w:r>
            <w:proofErr w:type="spellStart"/>
            <w:r w:rsidRPr="00F41ABB">
              <w:rPr>
                <w:rFonts w:ascii="Times New Roman" w:eastAsia="Times New Roman" w:hAnsi="Times New Roman"/>
                <w:sz w:val="24"/>
                <w:szCs w:val="24"/>
              </w:rPr>
              <w:t>DoDD</w:t>
            </w:r>
            <w:proofErr w:type="spellEnd"/>
            <w:r w:rsidRPr="00F41ABB">
              <w:rPr>
                <w:rFonts w:ascii="Times New Roman" w:eastAsia="Times New Roman" w:hAnsi="Times New Roman"/>
                <w:sz w:val="24"/>
                <w:szCs w:val="24"/>
              </w:rPr>
              <w:t xml:space="preserve"> 3216.02, and any related requirements</w:t>
            </w:r>
          </w:p>
          <w:p w:rsidR="002F52FD" w:rsidRPr="00F41ABB" w:rsidRDefault="002F52FD" w:rsidP="002F52FD">
            <w:pPr>
              <w:pStyle w:val="ListParagraph"/>
              <w:spacing w:after="0" w:line="240" w:lineRule="auto"/>
              <w:rPr>
                <w:rFonts w:ascii="Times New Roman" w:eastAsia="Times New Roman" w:hAnsi="Times New Roman"/>
                <w:sz w:val="24"/>
                <w:szCs w:val="24"/>
              </w:rPr>
            </w:pPr>
          </w:p>
        </w:tc>
        <w:tc>
          <w:tcPr>
            <w:tcW w:w="4770" w:type="dxa"/>
          </w:tcPr>
          <w:p w:rsidR="002F52FD" w:rsidRPr="00133E67" w:rsidRDefault="002F52FD" w:rsidP="002F52FD">
            <w:pPr>
              <w:jc w:val="center"/>
            </w:pPr>
          </w:p>
        </w:tc>
      </w:tr>
      <w:tr w:rsidR="00F41ABB" w:rsidRPr="00133E67">
        <w:trPr>
          <w:cantSplit/>
        </w:trPr>
        <w:tc>
          <w:tcPr>
            <w:tcW w:w="6120" w:type="dxa"/>
          </w:tcPr>
          <w:p w:rsidR="00F41ABB" w:rsidRPr="003276BA" w:rsidRDefault="00980767" w:rsidP="00F41ABB">
            <w:pPr>
              <w:pStyle w:val="ListParagraph"/>
              <w:spacing w:after="0" w:line="240" w:lineRule="auto"/>
              <w:ind w:left="1080" w:hanging="1080"/>
            </w:pPr>
            <w:r>
              <w:rPr>
                <w:rFonts w:ascii="Times New Roman" w:eastAsia="Times New Roman" w:hAnsi="Times New Roman"/>
                <w:b/>
                <w:sz w:val="24"/>
                <w:szCs w:val="24"/>
              </w:rPr>
              <w:t xml:space="preserve">21.5 </w:t>
            </w:r>
            <w:r w:rsidR="00F41ABB" w:rsidRPr="00F41ABB">
              <w:rPr>
                <w:rFonts w:ascii="Times New Roman" w:eastAsia="Times New Roman" w:hAnsi="Times New Roman"/>
                <w:b/>
                <w:sz w:val="24"/>
                <w:szCs w:val="24"/>
              </w:rPr>
              <w:t>Required Injury Statement</w:t>
            </w:r>
          </w:p>
        </w:tc>
        <w:tc>
          <w:tcPr>
            <w:tcW w:w="4770" w:type="dxa"/>
          </w:tcPr>
          <w:p w:rsidR="00F41ABB" w:rsidRPr="00133E67" w:rsidRDefault="00F41ABB" w:rsidP="001D5928">
            <w:pPr>
              <w:jc w:val="center"/>
            </w:pPr>
          </w:p>
        </w:tc>
      </w:tr>
      <w:tr w:rsidR="00F41ABB" w:rsidRPr="00133E67">
        <w:trPr>
          <w:cantSplit/>
        </w:trPr>
        <w:tc>
          <w:tcPr>
            <w:tcW w:w="6120" w:type="dxa"/>
          </w:tcPr>
          <w:p w:rsidR="00F41ABB" w:rsidRDefault="00F41ABB" w:rsidP="00F41ABB">
            <w:pPr>
              <w:ind w:left="720"/>
            </w:pPr>
          </w:p>
          <w:p w:rsidR="00F41ABB" w:rsidRDefault="00F41ABB" w:rsidP="00250F14">
            <w:pPr>
              <w:numPr>
                <w:ilvl w:val="0"/>
                <w:numId w:val="25"/>
              </w:numPr>
              <w:ind w:left="720"/>
            </w:pPr>
            <w:r>
              <w:t>Every research protocol involving greater than minimal risk shall provide an arrangement for emergency treatment and necessary follow-up of any research-related injuries to subjects.</w:t>
            </w:r>
          </w:p>
          <w:p w:rsidR="00F41ABB" w:rsidRDefault="00F41ABB" w:rsidP="00F41ABB">
            <w:pPr>
              <w:ind w:left="720" w:hanging="360"/>
            </w:pPr>
          </w:p>
          <w:p w:rsidR="00F41ABB" w:rsidRDefault="00F41ABB" w:rsidP="00F41ABB">
            <w:pPr>
              <w:ind w:left="720"/>
            </w:pPr>
            <w:r>
              <w:t xml:space="preserve">Has an IRB/DoD approved injury statement been included in the informed consent? </w:t>
            </w:r>
          </w:p>
          <w:p w:rsidR="00F41ABB" w:rsidRDefault="00F41ABB" w:rsidP="00F41ABB">
            <w:pPr>
              <w:pStyle w:val="ListParagraph"/>
              <w:spacing w:after="0" w:line="240" w:lineRule="auto"/>
              <w:rPr>
                <w:rFonts w:ascii="Times New Roman" w:eastAsia="Times New Roman" w:hAnsi="Times New Roman"/>
                <w:sz w:val="24"/>
                <w:szCs w:val="24"/>
              </w:rPr>
            </w:pPr>
            <w:r w:rsidRPr="00F41ABB">
              <w:rPr>
                <w:rFonts w:ascii="Times New Roman" w:eastAsia="Times New Roman" w:hAnsi="Times New Roman"/>
                <w:sz w:val="24"/>
                <w:szCs w:val="24"/>
              </w:rPr>
              <w:t xml:space="preserve">Does the DoD funding document/research protocol address DoD’s injury statement </w:t>
            </w:r>
            <w:proofErr w:type="gramStart"/>
            <w:r w:rsidRPr="00F41ABB">
              <w:rPr>
                <w:rFonts w:ascii="Times New Roman" w:eastAsia="Times New Roman" w:hAnsi="Times New Roman"/>
                <w:sz w:val="24"/>
                <w:szCs w:val="24"/>
              </w:rPr>
              <w:t>requirements.</w:t>
            </w:r>
            <w:proofErr w:type="gramEnd"/>
          </w:p>
          <w:p w:rsidR="00F41ABB" w:rsidRPr="003276BA" w:rsidRDefault="00F41ABB" w:rsidP="00F41ABB">
            <w:pPr>
              <w:pStyle w:val="ListParagraph"/>
              <w:spacing w:after="0" w:line="240" w:lineRule="auto"/>
            </w:pPr>
          </w:p>
        </w:tc>
        <w:tc>
          <w:tcPr>
            <w:tcW w:w="4770" w:type="dxa"/>
          </w:tcPr>
          <w:p w:rsidR="00F41ABB" w:rsidRPr="00133E67" w:rsidRDefault="00F41ABB" w:rsidP="001D5928">
            <w:pPr>
              <w:jc w:val="center"/>
            </w:pPr>
          </w:p>
        </w:tc>
      </w:tr>
      <w:tr w:rsidR="00F41ABB" w:rsidRPr="00133E67" w:rsidTr="00F41ABB">
        <w:trPr>
          <w:cantSplit/>
          <w:trHeight w:val="107"/>
        </w:trPr>
        <w:tc>
          <w:tcPr>
            <w:tcW w:w="6120" w:type="dxa"/>
          </w:tcPr>
          <w:p w:rsidR="00F41ABB" w:rsidRPr="00F41ABB" w:rsidRDefault="00980767" w:rsidP="002F52FD">
            <w:pPr>
              <w:pStyle w:val="ListParagraph"/>
              <w:spacing w:after="0" w:line="240" w:lineRule="auto"/>
              <w:ind w:left="1080" w:hanging="1080"/>
              <w:rPr>
                <w:rFonts w:ascii="Times New Roman" w:eastAsia="Times New Roman" w:hAnsi="Times New Roman"/>
                <w:b/>
                <w:sz w:val="24"/>
                <w:szCs w:val="24"/>
              </w:rPr>
            </w:pPr>
            <w:r>
              <w:rPr>
                <w:rFonts w:ascii="Times New Roman" w:eastAsia="Times New Roman" w:hAnsi="Times New Roman"/>
                <w:b/>
                <w:sz w:val="24"/>
                <w:szCs w:val="24"/>
              </w:rPr>
              <w:t>21.</w:t>
            </w:r>
            <w:r w:rsidR="002F52FD">
              <w:rPr>
                <w:rFonts w:ascii="Times New Roman" w:eastAsia="Times New Roman" w:hAnsi="Times New Roman"/>
                <w:b/>
                <w:sz w:val="24"/>
                <w:szCs w:val="24"/>
              </w:rPr>
              <w:t>6</w:t>
            </w:r>
            <w:r>
              <w:rPr>
                <w:rFonts w:ascii="Times New Roman" w:eastAsia="Times New Roman" w:hAnsi="Times New Roman"/>
                <w:b/>
                <w:sz w:val="24"/>
                <w:szCs w:val="24"/>
              </w:rPr>
              <w:t xml:space="preserve"> </w:t>
            </w:r>
            <w:r w:rsidR="002631A9" w:rsidRPr="002631A9">
              <w:rPr>
                <w:rFonts w:ascii="Times New Roman" w:eastAsia="Times New Roman" w:hAnsi="Times New Roman"/>
                <w:b/>
                <w:sz w:val="24"/>
                <w:szCs w:val="24"/>
              </w:rPr>
              <w:t>Potential For Undue Influence</w:t>
            </w:r>
          </w:p>
        </w:tc>
        <w:tc>
          <w:tcPr>
            <w:tcW w:w="4770" w:type="dxa"/>
          </w:tcPr>
          <w:p w:rsidR="00F41ABB" w:rsidRPr="00133E67" w:rsidRDefault="00F41ABB" w:rsidP="001D5928">
            <w:pPr>
              <w:jc w:val="center"/>
            </w:pPr>
          </w:p>
        </w:tc>
      </w:tr>
      <w:tr w:rsidR="00F41ABB" w:rsidRPr="00133E67" w:rsidTr="00F41ABB">
        <w:trPr>
          <w:cantSplit/>
          <w:trHeight w:val="107"/>
        </w:trPr>
        <w:tc>
          <w:tcPr>
            <w:tcW w:w="6120" w:type="dxa"/>
          </w:tcPr>
          <w:p w:rsidR="00980767" w:rsidRDefault="00980767" w:rsidP="00980767">
            <w:pPr>
              <w:pStyle w:val="ListParagraph"/>
              <w:spacing w:after="0" w:line="240" w:lineRule="auto"/>
              <w:rPr>
                <w:rFonts w:ascii="Times New Roman" w:eastAsia="Times New Roman" w:hAnsi="Times New Roman"/>
                <w:sz w:val="24"/>
                <w:szCs w:val="24"/>
              </w:rPr>
            </w:pPr>
          </w:p>
          <w:p w:rsidR="00F41ABB" w:rsidRDefault="00980767" w:rsidP="00250F14">
            <w:pPr>
              <w:pStyle w:val="ListParagraph"/>
              <w:numPr>
                <w:ilvl w:val="0"/>
                <w:numId w:val="27"/>
              </w:numPr>
              <w:spacing w:after="0" w:line="240" w:lineRule="auto"/>
              <w:ind w:left="720"/>
              <w:rPr>
                <w:rFonts w:ascii="Times New Roman" w:eastAsia="Times New Roman" w:hAnsi="Times New Roman"/>
                <w:sz w:val="24"/>
                <w:szCs w:val="24"/>
              </w:rPr>
            </w:pPr>
            <w:r w:rsidRPr="00980767">
              <w:rPr>
                <w:rFonts w:ascii="Times New Roman" w:eastAsia="Times New Roman" w:hAnsi="Times New Roman"/>
                <w:sz w:val="24"/>
                <w:szCs w:val="24"/>
              </w:rPr>
              <w:t>Investigators should be alert to the potential for undue influence in research with those in employer-employee status, teacher-student, supervisor-subordinate relationships, or deployed active duty personnel.</w:t>
            </w:r>
          </w:p>
          <w:p w:rsidR="00980767" w:rsidRPr="00980767" w:rsidRDefault="00980767" w:rsidP="00980767">
            <w:pPr>
              <w:pStyle w:val="ListParagraph"/>
              <w:spacing w:after="0" w:line="240" w:lineRule="auto"/>
              <w:rPr>
                <w:rFonts w:ascii="Times New Roman" w:eastAsia="Times New Roman" w:hAnsi="Times New Roman"/>
                <w:sz w:val="24"/>
                <w:szCs w:val="24"/>
              </w:rPr>
            </w:pPr>
          </w:p>
        </w:tc>
        <w:tc>
          <w:tcPr>
            <w:tcW w:w="4770" w:type="dxa"/>
          </w:tcPr>
          <w:p w:rsidR="00F41ABB" w:rsidRPr="00133E67" w:rsidRDefault="00F41ABB" w:rsidP="001D5928">
            <w:pPr>
              <w:jc w:val="center"/>
            </w:pPr>
          </w:p>
        </w:tc>
      </w:tr>
      <w:tr w:rsidR="00980767" w:rsidRPr="00133E67" w:rsidTr="00F41ABB">
        <w:trPr>
          <w:cantSplit/>
          <w:trHeight w:val="107"/>
        </w:trPr>
        <w:tc>
          <w:tcPr>
            <w:tcW w:w="6120" w:type="dxa"/>
          </w:tcPr>
          <w:p w:rsidR="00980767" w:rsidRDefault="00980767" w:rsidP="002F52FD">
            <w:pPr>
              <w:pStyle w:val="ListParagraph"/>
              <w:spacing w:after="0" w:line="240" w:lineRule="auto"/>
              <w:ind w:hanging="720"/>
              <w:rPr>
                <w:rFonts w:ascii="Times New Roman" w:eastAsia="Times New Roman" w:hAnsi="Times New Roman"/>
                <w:sz w:val="24"/>
                <w:szCs w:val="24"/>
              </w:rPr>
            </w:pPr>
            <w:r>
              <w:rPr>
                <w:rFonts w:ascii="Times New Roman" w:eastAsia="Times New Roman" w:hAnsi="Times New Roman"/>
                <w:b/>
                <w:sz w:val="24"/>
                <w:szCs w:val="24"/>
              </w:rPr>
              <w:t>21.</w:t>
            </w:r>
            <w:r w:rsidR="002F52FD">
              <w:rPr>
                <w:rFonts w:ascii="Times New Roman" w:eastAsia="Times New Roman" w:hAnsi="Times New Roman"/>
                <w:b/>
                <w:sz w:val="24"/>
                <w:szCs w:val="24"/>
              </w:rPr>
              <w:t>7</w:t>
            </w:r>
            <w:r>
              <w:rPr>
                <w:rFonts w:ascii="Times New Roman" w:eastAsia="Times New Roman" w:hAnsi="Times New Roman"/>
                <w:b/>
                <w:sz w:val="24"/>
                <w:szCs w:val="24"/>
              </w:rPr>
              <w:t xml:space="preserve"> </w:t>
            </w:r>
            <w:r w:rsidRPr="00980767">
              <w:rPr>
                <w:rFonts w:ascii="Times New Roman" w:eastAsia="Times New Roman" w:hAnsi="Times New Roman"/>
                <w:b/>
                <w:sz w:val="24"/>
                <w:szCs w:val="24"/>
              </w:rPr>
              <w:t>Scientific merit review</w:t>
            </w:r>
          </w:p>
        </w:tc>
        <w:tc>
          <w:tcPr>
            <w:tcW w:w="4770" w:type="dxa"/>
          </w:tcPr>
          <w:p w:rsidR="00980767" w:rsidRPr="00133E67" w:rsidRDefault="00980767" w:rsidP="001D5928">
            <w:pPr>
              <w:jc w:val="center"/>
            </w:pPr>
          </w:p>
        </w:tc>
      </w:tr>
      <w:tr w:rsidR="00980767" w:rsidRPr="00133E67" w:rsidTr="00F41ABB">
        <w:trPr>
          <w:cantSplit/>
          <w:trHeight w:val="107"/>
        </w:trPr>
        <w:tc>
          <w:tcPr>
            <w:tcW w:w="6120" w:type="dxa"/>
          </w:tcPr>
          <w:p w:rsidR="00980767" w:rsidRDefault="00980767" w:rsidP="00980767">
            <w:pPr>
              <w:pStyle w:val="ListParagraph"/>
              <w:spacing w:after="0" w:line="240" w:lineRule="auto"/>
              <w:rPr>
                <w:rFonts w:ascii="Times New Roman" w:eastAsia="Times New Roman" w:hAnsi="Times New Roman"/>
                <w:sz w:val="24"/>
                <w:szCs w:val="24"/>
              </w:rPr>
            </w:pPr>
          </w:p>
          <w:p w:rsidR="00980767" w:rsidRDefault="00980767" w:rsidP="00250F14">
            <w:pPr>
              <w:pStyle w:val="ListParagraph"/>
              <w:numPr>
                <w:ilvl w:val="0"/>
                <w:numId w:val="27"/>
              </w:numPr>
              <w:spacing w:after="0" w:line="240" w:lineRule="auto"/>
              <w:ind w:left="720"/>
              <w:rPr>
                <w:rFonts w:ascii="Times New Roman" w:eastAsia="Times New Roman" w:hAnsi="Times New Roman"/>
                <w:sz w:val="24"/>
                <w:szCs w:val="24"/>
              </w:rPr>
            </w:pPr>
            <w:r w:rsidRPr="00980767">
              <w:rPr>
                <w:rFonts w:ascii="Times New Roman" w:eastAsia="Times New Roman" w:hAnsi="Times New Roman"/>
                <w:sz w:val="24"/>
                <w:szCs w:val="24"/>
              </w:rPr>
              <w:t xml:space="preserve">At </w:t>
            </w:r>
            <w:r w:rsidR="004209E1" w:rsidRPr="004209E1">
              <w:rPr>
                <w:rFonts w:ascii="Times New Roman" w:eastAsia="Times New Roman" w:hAnsi="Times New Roman"/>
                <w:b/>
                <w:i/>
                <w:sz w:val="24"/>
                <w:szCs w:val="24"/>
              </w:rPr>
              <w:t>Lincoln University</w:t>
            </w:r>
            <w:r w:rsidRPr="00980767">
              <w:rPr>
                <w:rFonts w:ascii="Times New Roman" w:eastAsia="Times New Roman" w:hAnsi="Times New Roman"/>
                <w:sz w:val="24"/>
                <w:szCs w:val="24"/>
              </w:rPr>
              <w:t xml:space="preserve"> the IRB, IRB chair, and/or IRB consultant shall evaluate the scientific merit of DOD funded studies.</w:t>
            </w:r>
          </w:p>
          <w:p w:rsidR="00980767" w:rsidRDefault="00980767" w:rsidP="00980767">
            <w:pPr>
              <w:pStyle w:val="ListParagraph"/>
              <w:spacing w:after="0" w:line="240" w:lineRule="auto"/>
              <w:rPr>
                <w:rFonts w:ascii="Times New Roman" w:eastAsia="Times New Roman" w:hAnsi="Times New Roman"/>
                <w:sz w:val="24"/>
                <w:szCs w:val="24"/>
              </w:rPr>
            </w:pPr>
          </w:p>
        </w:tc>
        <w:tc>
          <w:tcPr>
            <w:tcW w:w="4770" w:type="dxa"/>
          </w:tcPr>
          <w:p w:rsidR="00980767" w:rsidRPr="00133E67" w:rsidRDefault="00980767" w:rsidP="001D5928">
            <w:pPr>
              <w:jc w:val="center"/>
            </w:pPr>
          </w:p>
        </w:tc>
      </w:tr>
      <w:tr w:rsidR="00980767" w:rsidRPr="00133E67" w:rsidTr="00F41ABB">
        <w:trPr>
          <w:cantSplit/>
          <w:trHeight w:val="107"/>
        </w:trPr>
        <w:tc>
          <w:tcPr>
            <w:tcW w:w="6120" w:type="dxa"/>
          </w:tcPr>
          <w:p w:rsidR="00980767" w:rsidRDefault="00980767" w:rsidP="002F52FD">
            <w:pPr>
              <w:pStyle w:val="ListParagraph"/>
              <w:spacing w:after="0" w:line="240" w:lineRule="auto"/>
              <w:ind w:hanging="720"/>
              <w:rPr>
                <w:rFonts w:ascii="Times New Roman" w:eastAsia="Times New Roman" w:hAnsi="Times New Roman"/>
                <w:sz w:val="24"/>
                <w:szCs w:val="24"/>
              </w:rPr>
            </w:pPr>
            <w:r>
              <w:rPr>
                <w:rFonts w:ascii="Times New Roman" w:eastAsia="Times New Roman" w:hAnsi="Times New Roman"/>
                <w:b/>
                <w:sz w:val="24"/>
                <w:szCs w:val="24"/>
              </w:rPr>
              <w:t>21.</w:t>
            </w:r>
            <w:r w:rsidR="002F52FD">
              <w:rPr>
                <w:rFonts w:ascii="Times New Roman" w:eastAsia="Times New Roman" w:hAnsi="Times New Roman"/>
                <w:b/>
                <w:sz w:val="24"/>
                <w:szCs w:val="24"/>
              </w:rPr>
              <w:t>8</w:t>
            </w:r>
            <w:r>
              <w:rPr>
                <w:rFonts w:ascii="Times New Roman" w:eastAsia="Times New Roman" w:hAnsi="Times New Roman"/>
                <w:b/>
                <w:sz w:val="24"/>
                <w:szCs w:val="24"/>
              </w:rPr>
              <w:t xml:space="preserve"> </w:t>
            </w:r>
            <w:r w:rsidRPr="00980767">
              <w:rPr>
                <w:rFonts w:ascii="Times New Roman" w:eastAsia="Times New Roman" w:hAnsi="Times New Roman"/>
                <w:b/>
                <w:sz w:val="24"/>
                <w:szCs w:val="24"/>
              </w:rPr>
              <w:t>Institutional Monitoring</w:t>
            </w:r>
          </w:p>
        </w:tc>
        <w:tc>
          <w:tcPr>
            <w:tcW w:w="4770" w:type="dxa"/>
          </w:tcPr>
          <w:p w:rsidR="00980767" w:rsidRPr="00133E67" w:rsidRDefault="00980767" w:rsidP="001D5928">
            <w:pPr>
              <w:jc w:val="center"/>
            </w:pPr>
          </w:p>
        </w:tc>
      </w:tr>
      <w:tr w:rsidR="00980767" w:rsidRPr="00133E67" w:rsidTr="00F41ABB">
        <w:trPr>
          <w:cantSplit/>
          <w:trHeight w:val="107"/>
        </w:trPr>
        <w:tc>
          <w:tcPr>
            <w:tcW w:w="6120" w:type="dxa"/>
          </w:tcPr>
          <w:p w:rsidR="00980767" w:rsidRDefault="00980767" w:rsidP="00980767">
            <w:pPr>
              <w:pStyle w:val="ListParagraph"/>
              <w:spacing w:after="0" w:line="240" w:lineRule="auto"/>
              <w:rPr>
                <w:rFonts w:ascii="Times New Roman" w:eastAsia="Times New Roman" w:hAnsi="Times New Roman"/>
                <w:sz w:val="24"/>
                <w:szCs w:val="24"/>
              </w:rPr>
            </w:pPr>
          </w:p>
          <w:p w:rsidR="00980767" w:rsidRPr="00980767" w:rsidRDefault="00980767" w:rsidP="00250F14">
            <w:pPr>
              <w:pStyle w:val="ListParagraph"/>
              <w:numPr>
                <w:ilvl w:val="0"/>
                <w:numId w:val="28"/>
              </w:numPr>
              <w:spacing w:after="0" w:line="240" w:lineRule="auto"/>
              <w:ind w:left="720"/>
              <w:rPr>
                <w:rFonts w:ascii="Times New Roman" w:eastAsia="Times New Roman" w:hAnsi="Times New Roman"/>
                <w:sz w:val="24"/>
                <w:szCs w:val="24"/>
              </w:rPr>
            </w:pPr>
            <w:proofErr w:type="gramStart"/>
            <w:r w:rsidRPr="00980767">
              <w:rPr>
                <w:rFonts w:ascii="Times New Roman" w:eastAsia="Times New Roman" w:hAnsi="Times New Roman"/>
                <w:sz w:val="24"/>
                <w:szCs w:val="24"/>
              </w:rPr>
              <w:t>DoD</w:t>
            </w:r>
            <w:proofErr w:type="gramEnd"/>
            <w:r w:rsidRPr="00980767">
              <w:rPr>
                <w:rFonts w:ascii="Times New Roman" w:eastAsia="Times New Roman" w:hAnsi="Times New Roman"/>
                <w:sz w:val="24"/>
                <w:szCs w:val="24"/>
              </w:rPr>
              <w:t xml:space="preserve"> funded research shall be subject to post-approval monitoring, periodic assessments by the IRB or OPRS using the existing continuous quality improvement procedures.   </w:t>
            </w:r>
          </w:p>
          <w:p w:rsidR="00980767" w:rsidRPr="00980767" w:rsidRDefault="00980767" w:rsidP="00980767">
            <w:pPr>
              <w:pStyle w:val="ListParagraph"/>
              <w:spacing w:after="0" w:line="240" w:lineRule="auto"/>
              <w:ind w:hanging="720"/>
              <w:rPr>
                <w:rFonts w:ascii="Times New Roman" w:eastAsia="Times New Roman" w:hAnsi="Times New Roman"/>
                <w:b/>
                <w:sz w:val="24"/>
                <w:szCs w:val="24"/>
              </w:rPr>
            </w:pPr>
          </w:p>
        </w:tc>
        <w:tc>
          <w:tcPr>
            <w:tcW w:w="4770" w:type="dxa"/>
          </w:tcPr>
          <w:p w:rsidR="00980767" w:rsidRPr="00133E67" w:rsidRDefault="00980767" w:rsidP="001D5928">
            <w:pPr>
              <w:jc w:val="center"/>
            </w:pPr>
          </w:p>
        </w:tc>
      </w:tr>
      <w:tr w:rsidR="00980767" w:rsidRPr="00133E67" w:rsidTr="00F41ABB">
        <w:trPr>
          <w:cantSplit/>
          <w:trHeight w:val="107"/>
        </w:trPr>
        <w:tc>
          <w:tcPr>
            <w:tcW w:w="6120" w:type="dxa"/>
          </w:tcPr>
          <w:p w:rsidR="00980767" w:rsidRPr="00980767" w:rsidRDefault="00980767" w:rsidP="002F52FD">
            <w:pPr>
              <w:pStyle w:val="ListParagraph"/>
              <w:spacing w:after="0" w:line="240" w:lineRule="auto"/>
              <w:ind w:left="630" w:hanging="630"/>
              <w:rPr>
                <w:rFonts w:ascii="Times New Roman" w:eastAsia="Times New Roman" w:hAnsi="Times New Roman"/>
                <w:b/>
                <w:sz w:val="24"/>
                <w:szCs w:val="24"/>
              </w:rPr>
            </w:pPr>
            <w:r>
              <w:rPr>
                <w:rFonts w:ascii="Times New Roman" w:eastAsia="Times New Roman" w:hAnsi="Times New Roman"/>
                <w:b/>
                <w:sz w:val="24"/>
                <w:szCs w:val="24"/>
              </w:rPr>
              <w:lastRenderedPageBreak/>
              <w:t>21.</w:t>
            </w:r>
            <w:r w:rsidR="002F52FD">
              <w:rPr>
                <w:rFonts w:ascii="Times New Roman" w:eastAsia="Times New Roman" w:hAnsi="Times New Roman"/>
                <w:b/>
                <w:sz w:val="24"/>
                <w:szCs w:val="24"/>
              </w:rPr>
              <w:t>9</w:t>
            </w:r>
            <w:r>
              <w:rPr>
                <w:rFonts w:ascii="Times New Roman" w:eastAsia="Times New Roman" w:hAnsi="Times New Roman"/>
                <w:b/>
                <w:sz w:val="24"/>
                <w:szCs w:val="24"/>
              </w:rPr>
              <w:t xml:space="preserve">  </w:t>
            </w:r>
            <w:r w:rsidRPr="00980767">
              <w:rPr>
                <w:rFonts w:ascii="Times New Roman" w:eastAsia="Times New Roman" w:hAnsi="Times New Roman"/>
                <w:b/>
                <w:sz w:val="24"/>
                <w:szCs w:val="24"/>
              </w:rPr>
              <w:t>Non-Compliance/ Misconduct and Unanticipated Problems Involving Risks to Subjects</w:t>
            </w:r>
          </w:p>
        </w:tc>
        <w:tc>
          <w:tcPr>
            <w:tcW w:w="4770" w:type="dxa"/>
          </w:tcPr>
          <w:p w:rsidR="00980767" w:rsidRPr="00133E67" w:rsidRDefault="00980767" w:rsidP="001D5928">
            <w:pPr>
              <w:jc w:val="center"/>
            </w:pPr>
          </w:p>
        </w:tc>
      </w:tr>
      <w:tr w:rsidR="00980767" w:rsidRPr="00133E67" w:rsidTr="00F41ABB">
        <w:trPr>
          <w:cantSplit/>
          <w:trHeight w:val="107"/>
        </w:trPr>
        <w:tc>
          <w:tcPr>
            <w:tcW w:w="6120" w:type="dxa"/>
          </w:tcPr>
          <w:p w:rsidR="00980767" w:rsidRDefault="00980767" w:rsidP="00980767">
            <w:pPr>
              <w:pStyle w:val="ListParagraph"/>
              <w:spacing w:after="0" w:line="240" w:lineRule="auto"/>
              <w:rPr>
                <w:rFonts w:ascii="Times New Roman" w:eastAsia="Times New Roman" w:hAnsi="Times New Roman"/>
                <w:sz w:val="24"/>
                <w:szCs w:val="24"/>
              </w:rPr>
            </w:pPr>
          </w:p>
          <w:p w:rsidR="00980767" w:rsidRDefault="00980767" w:rsidP="00250F14">
            <w:pPr>
              <w:pStyle w:val="ListParagraph"/>
              <w:numPr>
                <w:ilvl w:val="0"/>
                <w:numId w:val="29"/>
              </w:numPr>
              <w:spacing w:after="0" w:line="240" w:lineRule="auto"/>
              <w:ind w:left="720"/>
              <w:rPr>
                <w:rFonts w:ascii="Times New Roman" w:eastAsia="Times New Roman" w:hAnsi="Times New Roman"/>
                <w:sz w:val="24"/>
                <w:szCs w:val="24"/>
              </w:rPr>
            </w:pPr>
            <w:r w:rsidRPr="00980767">
              <w:rPr>
                <w:rFonts w:ascii="Times New Roman" w:eastAsia="Times New Roman" w:hAnsi="Times New Roman"/>
                <w:sz w:val="24"/>
                <w:szCs w:val="24"/>
              </w:rPr>
              <w:t xml:space="preserve">Issues related to non-compliance with </w:t>
            </w:r>
            <w:proofErr w:type="spellStart"/>
            <w:r w:rsidRPr="00980767">
              <w:rPr>
                <w:rFonts w:ascii="Times New Roman" w:eastAsia="Times New Roman" w:hAnsi="Times New Roman"/>
                <w:sz w:val="24"/>
                <w:szCs w:val="24"/>
              </w:rPr>
              <w:t>DoDD</w:t>
            </w:r>
            <w:proofErr w:type="spellEnd"/>
            <w:r w:rsidRPr="00980767">
              <w:rPr>
                <w:rFonts w:ascii="Times New Roman" w:eastAsia="Times New Roman" w:hAnsi="Times New Roman"/>
                <w:sz w:val="24"/>
                <w:szCs w:val="24"/>
              </w:rPr>
              <w:t xml:space="preserve"> 3216.02 shall be referred initially to the next higher management echelon to take deliberate action to resolve. All findings of serious non compliance shall be reported to the Director, Defense Research Engineering.</w:t>
            </w:r>
          </w:p>
          <w:p w:rsidR="00980767" w:rsidRPr="00980767" w:rsidRDefault="00980767" w:rsidP="00980767">
            <w:pPr>
              <w:pStyle w:val="ListParagraph"/>
              <w:spacing w:after="0" w:line="240" w:lineRule="auto"/>
              <w:rPr>
                <w:rFonts w:ascii="Times New Roman" w:eastAsia="Times New Roman" w:hAnsi="Times New Roman"/>
                <w:sz w:val="24"/>
                <w:szCs w:val="24"/>
              </w:rPr>
            </w:pPr>
          </w:p>
        </w:tc>
        <w:tc>
          <w:tcPr>
            <w:tcW w:w="4770" w:type="dxa"/>
          </w:tcPr>
          <w:p w:rsidR="00980767" w:rsidRPr="00133E67" w:rsidRDefault="00980767" w:rsidP="001D5928">
            <w:pPr>
              <w:jc w:val="center"/>
            </w:pPr>
          </w:p>
        </w:tc>
      </w:tr>
      <w:tr w:rsidR="00980767" w:rsidRPr="00133E67" w:rsidTr="00F41ABB">
        <w:trPr>
          <w:cantSplit/>
          <w:trHeight w:val="107"/>
        </w:trPr>
        <w:tc>
          <w:tcPr>
            <w:tcW w:w="6120" w:type="dxa"/>
          </w:tcPr>
          <w:p w:rsidR="00980767" w:rsidRDefault="00980767" w:rsidP="00980767">
            <w:pPr>
              <w:pStyle w:val="ListParagraph"/>
              <w:spacing w:after="0" w:line="240" w:lineRule="auto"/>
              <w:rPr>
                <w:rFonts w:ascii="Times New Roman" w:eastAsia="Times New Roman" w:hAnsi="Times New Roman"/>
                <w:sz w:val="24"/>
                <w:szCs w:val="24"/>
              </w:rPr>
            </w:pPr>
          </w:p>
          <w:p w:rsidR="00980767" w:rsidRDefault="00980767" w:rsidP="00250F14">
            <w:pPr>
              <w:pStyle w:val="ListParagraph"/>
              <w:numPr>
                <w:ilvl w:val="0"/>
                <w:numId w:val="29"/>
              </w:numPr>
              <w:spacing w:after="0" w:line="240" w:lineRule="auto"/>
              <w:ind w:left="720"/>
              <w:rPr>
                <w:rFonts w:ascii="Times New Roman" w:eastAsia="Times New Roman" w:hAnsi="Times New Roman"/>
                <w:sz w:val="24"/>
                <w:szCs w:val="24"/>
              </w:rPr>
            </w:pPr>
            <w:r w:rsidRPr="00980767">
              <w:rPr>
                <w:rFonts w:ascii="Times New Roman" w:eastAsia="Times New Roman" w:hAnsi="Times New Roman"/>
                <w:sz w:val="24"/>
                <w:szCs w:val="24"/>
              </w:rPr>
              <w:t xml:space="preserve">The IRB must review and, if appropriate, take action on any allegations of non-compliance with human subject protections and any allegations of research misconduct, and report to </w:t>
            </w:r>
            <w:proofErr w:type="gramStart"/>
            <w:r w:rsidRPr="00980767">
              <w:rPr>
                <w:rFonts w:ascii="Times New Roman" w:eastAsia="Times New Roman" w:hAnsi="Times New Roman"/>
                <w:sz w:val="24"/>
                <w:szCs w:val="24"/>
              </w:rPr>
              <w:t>DoD</w:t>
            </w:r>
            <w:proofErr w:type="gramEnd"/>
            <w:r w:rsidRPr="00980767">
              <w:rPr>
                <w:rFonts w:ascii="Times New Roman" w:eastAsia="Times New Roman" w:hAnsi="Times New Roman"/>
                <w:sz w:val="24"/>
                <w:szCs w:val="24"/>
              </w:rPr>
              <w:t xml:space="preserve"> as required. </w:t>
            </w:r>
          </w:p>
          <w:p w:rsidR="00980767" w:rsidRPr="00980767" w:rsidRDefault="00980767" w:rsidP="00980767">
            <w:pPr>
              <w:pStyle w:val="ListParagraph"/>
              <w:spacing w:after="0" w:line="240" w:lineRule="auto"/>
              <w:rPr>
                <w:rFonts w:ascii="Times New Roman" w:eastAsia="Times New Roman" w:hAnsi="Times New Roman"/>
                <w:sz w:val="24"/>
                <w:szCs w:val="24"/>
              </w:rPr>
            </w:pPr>
          </w:p>
        </w:tc>
        <w:tc>
          <w:tcPr>
            <w:tcW w:w="4770" w:type="dxa"/>
          </w:tcPr>
          <w:p w:rsidR="00980767" w:rsidRPr="00133E67" w:rsidRDefault="00980767" w:rsidP="001D5928">
            <w:pPr>
              <w:jc w:val="center"/>
            </w:pPr>
          </w:p>
        </w:tc>
      </w:tr>
      <w:tr w:rsidR="00980767" w:rsidRPr="00133E67" w:rsidTr="00F41ABB">
        <w:trPr>
          <w:cantSplit/>
          <w:trHeight w:val="107"/>
        </w:trPr>
        <w:tc>
          <w:tcPr>
            <w:tcW w:w="6120" w:type="dxa"/>
          </w:tcPr>
          <w:p w:rsidR="00980767" w:rsidRDefault="00980767" w:rsidP="00980767">
            <w:pPr>
              <w:pStyle w:val="ListParagraph"/>
              <w:spacing w:after="0" w:line="240" w:lineRule="auto"/>
              <w:rPr>
                <w:rFonts w:ascii="Times New Roman" w:eastAsia="Times New Roman" w:hAnsi="Times New Roman"/>
                <w:sz w:val="24"/>
                <w:szCs w:val="24"/>
              </w:rPr>
            </w:pPr>
          </w:p>
          <w:p w:rsidR="00980767" w:rsidRPr="00980767" w:rsidRDefault="00980767" w:rsidP="00250F14">
            <w:pPr>
              <w:pStyle w:val="ListParagraph"/>
              <w:numPr>
                <w:ilvl w:val="0"/>
                <w:numId w:val="29"/>
              </w:numPr>
              <w:spacing w:after="0" w:line="240" w:lineRule="auto"/>
              <w:ind w:left="720"/>
              <w:rPr>
                <w:rFonts w:ascii="Times New Roman" w:eastAsia="Times New Roman" w:hAnsi="Times New Roman"/>
                <w:sz w:val="24"/>
                <w:szCs w:val="24"/>
              </w:rPr>
            </w:pPr>
            <w:r w:rsidRPr="00980767">
              <w:rPr>
                <w:rFonts w:ascii="Times New Roman" w:eastAsia="Times New Roman" w:hAnsi="Times New Roman"/>
                <w:sz w:val="24"/>
                <w:szCs w:val="24"/>
              </w:rPr>
              <w:t>According to the terms of 45 CFR Part 46, DoD and FDA regulation all unanticipated problems involving risks to subjects or others and serious events, as determined by the IRB</w:t>
            </w:r>
            <w:proofErr w:type="gramStart"/>
            <w:r w:rsidRPr="00980767">
              <w:rPr>
                <w:rFonts w:ascii="Times New Roman" w:eastAsia="Times New Roman" w:hAnsi="Times New Roman"/>
                <w:sz w:val="24"/>
                <w:szCs w:val="24"/>
              </w:rPr>
              <w:t>,  must</w:t>
            </w:r>
            <w:proofErr w:type="gramEnd"/>
            <w:r w:rsidRPr="00980767">
              <w:rPr>
                <w:rFonts w:ascii="Times New Roman" w:eastAsia="Times New Roman" w:hAnsi="Times New Roman"/>
                <w:sz w:val="24"/>
                <w:szCs w:val="24"/>
              </w:rPr>
              <w:t xml:space="preserve"> be reported to the appropriate DoD/OHRP/FDA officials. </w:t>
            </w:r>
          </w:p>
          <w:p w:rsidR="00980767" w:rsidRPr="00980767" w:rsidRDefault="00980767" w:rsidP="00980767">
            <w:pPr>
              <w:pStyle w:val="ListParagraph"/>
              <w:ind w:hanging="360"/>
              <w:rPr>
                <w:rFonts w:ascii="Times New Roman" w:eastAsia="Times New Roman" w:hAnsi="Times New Roman"/>
                <w:sz w:val="24"/>
                <w:szCs w:val="24"/>
              </w:rPr>
            </w:pPr>
          </w:p>
          <w:p w:rsidR="00980767" w:rsidRPr="00980767" w:rsidRDefault="00980767" w:rsidP="00980767">
            <w:pPr>
              <w:pStyle w:val="ListParagraph"/>
              <w:ind w:left="360"/>
              <w:rPr>
                <w:rFonts w:ascii="Times New Roman" w:eastAsia="Times New Roman" w:hAnsi="Times New Roman"/>
                <w:sz w:val="24"/>
                <w:szCs w:val="24"/>
              </w:rPr>
            </w:pPr>
            <w:r w:rsidRPr="00980767">
              <w:rPr>
                <w:rFonts w:ascii="Times New Roman" w:eastAsia="Times New Roman" w:hAnsi="Times New Roman"/>
                <w:sz w:val="24"/>
                <w:szCs w:val="24"/>
              </w:rPr>
              <w:t xml:space="preserve">Significant communication about DoD funded projects reported to other federal departments regarding compliance and oversight must also be reported to DoD officials. </w:t>
            </w:r>
          </w:p>
        </w:tc>
        <w:tc>
          <w:tcPr>
            <w:tcW w:w="4770" w:type="dxa"/>
          </w:tcPr>
          <w:p w:rsidR="00980767" w:rsidRPr="00133E67" w:rsidRDefault="00980767" w:rsidP="001D5928">
            <w:pPr>
              <w:jc w:val="center"/>
            </w:pPr>
          </w:p>
        </w:tc>
      </w:tr>
      <w:tr w:rsidR="00671F24" w:rsidRPr="00133E67" w:rsidTr="00F41ABB">
        <w:trPr>
          <w:cantSplit/>
          <w:trHeight w:val="107"/>
        </w:trPr>
        <w:tc>
          <w:tcPr>
            <w:tcW w:w="6120" w:type="dxa"/>
          </w:tcPr>
          <w:p w:rsidR="00671F24" w:rsidRPr="00AF178B" w:rsidRDefault="00C87850" w:rsidP="00250F14">
            <w:pPr>
              <w:pStyle w:val="ListParagraph"/>
              <w:numPr>
                <w:ilvl w:val="1"/>
                <w:numId w:val="33"/>
              </w:numPr>
              <w:spacing w:after="0" w:line="240" w:lineRule="auto"/>
              <w:rPr>
                <w:rFonts w:ascii="Times New Roman" w:eastAsia="Times New Roman" w:hAnsi="Times New Roman"/>
                <w:sz w:val="28"/>
                <w:szCs w:val="28"/>
              </w:rPr>
            </w:pPr>
            <w:r>
              <w:rPr>
                <w:rFonts w:ascii="Times New Roman" w:eastAsia="Times New Roman" w:hAnsi="Times New Roman"/>
                <w:b/>
                <w:sz w:val="24"/>
                <w:szCs w:val="24"/>
              </w:rPr>
              <w:t>M</w:t>
            </w:r>
            <w:r w:rsidR="00671F24" w:rsidRPr="00671F24">
              <w:rPr>
                <w:rFonts w:ascii="Times New Roman" w:eastAsia="Times New Roman" w:hAnsi="Times New Roman"/>
                <w:b/>
                <w:sz w:val="24"/>
                <w:szCs w:val="24"/>
              </w:rPr>
              <w:t>ulti Site Research</w:t>
            </w:r>
          </w:p>
        </w:tc>
        <w:tc>
          <w:tcPr>
            <w:tcW w:w="4770" w:type="dxa"/>
          </w:tcPr>
          <w:p w:rsidR="00671F24" w:rsidRPr="00153ED1" w:rsidRDefault="00671F24" w:rsidP="00EB6F5F"/>
        </w:tc>
      </w:tr>
      <w:tr w:rsidR="00671F24" w:rsidRPr="00133E67" w:rsidTr="00F41ABB">
        <w:trPr>
          <w:cantSplit/>
          <w:trHeight w:val="107"/>
        </w:trPr>
        <w:tc>
          <w:tcPr>
            <w:tcW w:w="6120" w:type="dxa"/>
          </w:tcPr>
          <w:p w:rsidR="00671F24" w:rsidRDefault="00671F24" w:rsidP="00671F24">
            <w:pPr>
              <w:pStyle w:val="ListParagraph"/>
              <w:spacing w:after="0" w:line="240" w:lineRule="auto"/>
              <w:rPr>
                <w:rFonts w:ascii="Times New Roman" w:eastAsia="Times New Roman" w:hAnsi="Times New Roman"/>
                <w:sz w:val="24"/>
                <w:szCs w:val="24"/>
              </w:rPr>
            </w:pPr>
          </w:p>
          <w:p w:rsidR="00671F24" w:rsidRPr="00671F24" w:rsidRDefault="00671F24" w:rsidP="00250F14">
            <w:pPr>
              <w:pStyle w:val="ListParagraph"/>
              <w:numPr>
                <w:ilvl w:val="0"/>
                <w:numId w:val="30"/>
              </w:numPr>
              <w:spacing w:after="0" w:line="240" w:lineRule="auto"/>
              <w:ind w:left="720"/>
              <w:rPr>
                <w:rFonts w:ascii="Times New Roman" w:eastAsia="Times New Roman" w:hAnsi="Times New Roman"/>
                <w:sz w:val="24"/>
                <w:szCs w:val="24"/>
              </w:rPr>
            </w:pPr>
            <w:r w:rsidRPr="00671F24">
              <w:rPr>
                <w:rFonts w:ascii="Times New Roman" w:eastAsia="Times New Roman" w:hAnsi="Times New Roman"/>
                <w:sz w:val="24"/>
                <w:szCs w:val="24"/>
              </w:rPr>
              <w:t>In multi-site research, a formal agreement between institutions is provided that specifies the roles and responsibilities of each party</w:t>
            </w:r>
          </w:p>
          <w:p w:rsidR="00671F24" w:rsidRPr="00153ED1" w:rsidRDefault="00671F24" w:rsidP="00671F24">
            <w:pPr>
              <w:pStyle w:val="ListParagraph"/>
              <w:spacing w:after="0" w:line="240" w:lineRule="auto"/>
              <w:rPr>
                <w:rFonts w:ascii="Times New Roman" w:eastAsia="Times New Roman" w:hAnsi="Times New Roman"/>
                <w:sz w:val="24"/>
                <w:szCs w:val="24"/>
              </w:rPr>
            </w:pPr>
          </w:p>
        </w:tc>
        <w:tc>
          <w:tcPr>
            <w:tcW w:w="4770" w:type="dxa"/>
          </w:tcPr>
          <w:p w:rsidR="00671F24" w:rsidRPr="00153ED1" w:rsidRDefault="00671F24" w:rsidP="00EB6F5F"/>
        </w:tc>
      </w:tr>
      <w:tr w:rsidR="00671F24" w:rsidRPr="00133E67" w:rsidTr="00F41ABB">
        <w:trPr>
          <w:cantSplit/>
          <w:trHeight w:val="107"/>
        </w:trPr>
        <w:tc>
          <w:tcPr>
            <w:tcW w:w="6120" w:type="dxa"/>
          </w:tcPr>
          <w:p w:rsidR="00671F24" w:rsidRPr="00153ED1" w:rsidRDefault="00671F24" w:rsidP="002F52FD">
            <w:pPr>
              <w:pStyle w:val="ListParagraph"/>
              <w:spacing w:after="0" w:line="240" w:lineRule="auto"/>
              <w:ind w:left="630" w:hanging="630"/>
              <w:rPr>
                <w:rFonts w:ascii="Times New Roman" w:eastAsia="Times New Roman" w:hAnsi="Times New Roman"/>
                <w:sz w:val="24"/>
                <w:szCs w:val="24"/>
              </w:rPr>
            </w:pPr>
            <w:r w:rsidRPr="00671F24">
              <w:rPr>
                <w:rFonts w:ascii="Times New Roman" w:eastAsia="Times New Roman" w:hAnsi="Times New Roman"/>
                <w:b/>
                <w:sz w:val="24"/>
                <w:szCs w:val="24"/>
              </w:rPr>
              <w:t>21.1</w:t>
            </w:r>
            <w:r w:rsidR="002F52FD">
              <w:rPr>
                <w:rFonts w:ascii="Times New Roman" w:eastAsia="Times New Roman" w:hAnsi="Times New Roman"/>
                <w:b/>
                <w:sz w:val="24"/>
                <w:szCs w:val="24"/>
              </w:rPr>
              <w:t>1</w:t>
            </w:r>
            <w:r w:rsidRPr="00671F24">
              <w:rPr>
                <w:rFonts w:ascii="Times New Roman" w:eastAsia="Times New Roman" w:hAnsi="Times New Roman"/>
                <w:b/>
                <w:sz w:val="24"/>
                <w:szCs w:val="24"/>
              </w:rPr>
              <w:t xml:space="preserve"> </w:t>
            </w:r>
            <w:r w:rsidR="002F52FD">
              <w:rPr>
                <w:rFonts w:ascii="Times New Roman" w:eastAsia="Times New Roman" w:hAnsi="Times New Roman"/>
                <w:b/>
                <w:sz w:val="24"/>
                <w:szCs w:val="24"/>
              </w:rPr>
              <w:t xml:space="preserve"> </w:t>
            </w:r>
            <w:r w:rsidRPr="00671F24">
              <w:rPr>
                <w:rFonts w:ascii="Times New Roman" w:eastAsia="Times New Roman" w:hAnsi="Times New Roman"/>
                <w:b/>
                <w:sz w:val="24"/>
                <w:szCs w:val="24"/>
              </w:rPr>
              <w:t>Compensation</w:t>
            </w:r>
          </w:p>
        </w:tc>
        <w:tc>
          <w:tcPr>
            <w:tcW w:w="4770" w:type="dxa"/>
          </w:tcPr>
          <w:p w:rsidR="00671F24" w:rsidRPr="00153ED1" w:rsidRDefault="00671F24" w:rsidP="00EB6F5F"/>
        </w:tc>
      </w:tr>
      <w:tr w:rsidR="00671F24" w:rsidRPr="00133E67" w:rsidTr="00F41ABB">
        <w:trPr>
          <w:cantSplit/>
          <w:trHeight w:val="107"/>
        </w:trPr>
        <w:tc>
          <w:tcPr>
            <w:tcW w:w="6120" w:type="dxa"/>
          </w:tcPr>
          <w:p w:rsidR="00671F24" w:rsidRPr="003D1B10" w:rsidRDefault="00671F24" w:rsidP="00EB6F5F">
            <w:pPr>
              <w:pStyle w:val="ListParagraph"/>
              <w:rPr>
                <w:color w:val="1F497D"/>
              </w:rPr>
            </w:pPr>
          </w:p>
          <w:p w:rsidR="00671F24" w:rsidRPr="003D1B10" w:rsidRDefault="00671F24" w:rsidP="00250F14">
            <w:pPr>
              <w:pStyle w:val="ListParagraph"/>
              <w:numPr>
                <w:ilvl w:val="0"/>
                <w:numId w:val="31"/>
              </w:numPr>
              <w:spacing w:after="0" w:line="240" w:lineRule="auto"/>
              <w:ind w:left="702"/>
              <w:rPr>
                <w:color w:val="1F497D"/>
              </w:rPr>
            </w:pPr>
            <w:r>
              <w:rPr>
                <w:rFonts w:ascii="Times New Roman" w:eastAsia="Times New Roman" w:hAnsi="Times New Roman"/>
                <w:sz w:val="24"/>
                <w:szCs w:val="24"/>
              </w:rPr>
              <w:t>Are l</w:t>
            </w:r>
            <w:r w:rsidRPr="003D1B10">
              <w:rPr>
                <w:rFonts w:ascii="Times New Roman" w:eastAsia="Times New Roman" w:hAnsi="Times New Roman"/>
                <w:sz w:val="24"/>
                <w:szCs w:val="24"/>
              </w:rPr>
              <w:t>imitations on dual compensation for US Military personnel</w:t>
            </w:r>
            <w:r>
              <w:rPr>
                <w:rFonts w:ascii="Times New Roman" w:eastAsia="Times New Roman" w:hAnsi="Times New Roman"/>
                <w:sz w:val="24"/>
                <w:szCs w:val="24"/>
              </w:rPr>
              <w:t xml:space="preserve"> addressed?</w:t>
            </w:r>
          </w:p>
          <w:p w:rsidR="00671F24" w:rsidRDefault="00671F24" w:rsidP="00EB6F5F">
            <w:pPr>
              <w:pStyle w:val="ListParagraph"/>
              <w:ind w:left="702"/>
              <w:rPr>
                <w:color w:val="1F497D"/>
              </w:rPr>
            </w:pPr>
          </w:p>
        </w:tc>
        <w:tc>
          <w:tcPr>
            <w:tcW w:w="4770" w:type="dxa"/>
          </w:tcPr>
          <w:p w:rsidR="00671F24" w:rsidRPr="00153ED1" w:rsidRDefault="00671F24" w:rsidP="00EB6F5F"/>
        </w:tc>
      </w:tr>
      <w:tr w:rsidR="00671F24" w:rsidRPr="00133E67" w:rsidTr="00F41ABB">
        <w:trPr>
          <w:cantSplit/>
          <w:trHeight w:val="107"/>
        </w:trPr>
        <w:tc>
          <w:tcPr>
            <w:tcW w:w="6120" w:type="dxa"/>
          </w:tcPr>
          <w:p w:rsidR="00671F24" w:rsidRPr="003D1B10" w:rsidRDefault="00671F24" w:rsidP="002F52FD">
            <w:pPr>
              <w:pStyle w:val="ListParagraph"/>
              <w:spacing w:after="0" w:line="240" w:lineRule="auto"/>
              <w:ind w:left="630" w:hanging="630"/>
              <w:rPr>
                <w:color w:val="1F497D"/>
              </w:rPr>
            </w:pPr>
            <w:r w:rsidRPr="00671F24">
              <w:rPr>
                <w:rFonts w:ascii="Times New Roman" w:eastAsia="Times New Roman" w:hAnsi="Times New Roman"/>
                <w:b/>
                <w:sz w:val="24"/>
                <w:szCs w:val="24"/>
              </w:rPr>
              <w:t>21.1</w:t>
            </w:r>
            <w:r w:rsidR="002F52FD">
              <w:rPr>
                <w:rFonts w:ascii="Times New Roman" w:eastAsia="Times New Roman" w:hAnsi="Times New Roman"/>
                <w:b/>
                <w:sz w:val="24"/>
                <w:szCs w:val="24"/>
              </w:rPr>
              <w:t xml:space="preserve">2 </w:t>
            </w:r>
            <w:r w:rsidRPr="00671F24">
              <w:rPr>
                <w:rFonts w:ascii="Times New Roman" w:eastAsia="Times New Roman" w:hAnsi="Times New Roman"/>
                <w:b/>
                <w:sz w:val="24"/>
                <w:szCs w:val="24"/>
              </w:rPr>
              <w:t xml:space="preserve"> Survey Research</w:t>
            </w:r>
          </w:p>
        </w:tc>
        <w:tc>
          <w:tcPr>
            <w:tcW w:w="4770" w:type="dxa"/>
          </w:tcPr>
          <w:p w:rsidR="00671F24" w:rsidRPr="00153ED1" w:rsidRDefault="00671F24" w:rsidP="00EB6F5F"/>
        </w:tc>
      </w:tr>
      <w:tr w:rsidR="00671F24" w:rsidRPr="00133E67" w:rsidTr="00F41ABB">
        <w:trPr>
          <w:cantSplit/>
          <w:trHeight w:val="107"/>
        </w:trPr>
        <w:tc>
          <w:tcPr>
            <w:tcW w:w="6120" w:type="dxa"/>
          </w:tcPr>
          <w:p w:rsidR="00671F24" w:rsidRPr="003D1B10" w:rsidRDefault="00671F24" w:rsidP="00EB6F5F">
            <w:pPr>
              <w:pStyle w:val="ListParagraph"/>
              <w:ind w:left="702"/>
              <w:rPr>
                <w:color w:val="1F497D"/>
              </w:rPr>
            </w:pPr>
          </w:p>
          <w:p w:rsidR="00671F24" w:rsidRPr="003D1B10" w:rsidRDefault="00671F24" w:rsidP="00250F14">
            <w:pPr>
              <w:pStyle w:val="ListParagraph"/>
              <w:numPr>
                <w:ilvl w:val="0"/>
                <w:numId w:val="32"/>
              </w:numPr>
              <w:spacing w:after="0" w:line="240" w:lineRule="auto"/>
              <w:ind w:left="702"/>
              <w:rPr>
                <w:color w:val="1F497D"/>
              </w:rPr>
            </w:pPr>
            <w:r>
              <w:rPr>
                <w:rFonts w:ascii="Times New Roman" w:eastAsia="Times New Roman" w:hAnsi="Times New Roman"/>
                <w:sz w:val="24"/>
                <w:szCs w:val="24"/>
              </w:rPr>
              <w:t>Are the r</w:t>
            </w:r>
            <w:r w:rsidRPr="003D1B10">
              <w:rPr>
                <w:rFonts w:ascii="Times New Roman" w:eastAsia="Times New Roman" w:hAnsi="Times New Roman"/>
                <w:sz w:val="24"/>
                <w:szCs w:val="24"/>
              </w:rPr>
              <w:t xml:space="preserve">equirements for additional review for survey research or survey research within </w:t>
            </w:r>
            <w:proofErr w:type="gramStart"/>
            <w:r w:rsidRPr="003D1B10">
              <w:rPr>
                <w:rFonts w:ascii="Times New Roman" w:eastAsia="Times New Roman" w:hAnsi="Times New Roman"/>
                <w:sz w:val="24"/>
                <w:szCs w:val="24"/>
              </w:rPr>
              <w:t>DoD</w:t>
            </w:r>
            <w:proofErr w:type="gramEnd"/>
            <w:r>
              <w:rPr>
                <w:rFonts w:ascii="Times New Roman" w:eastAsia="Times New Roman" w:hAnsi="Times New Roman"/>
                <w:sz w:val="24"/>
                <w:szCs w:val="24"/>
              </w:rPr>
              <w:t xml:space="preserve"> addressed?</w:t>
            </w:r>
          </w:p>
          <w:p w:rsidR="00671F24" w:rsidRPr="003D1B10" w:rsidRDefault="00671F24" w:rsidP="00EB6F5F">
            <w:pPr>
              <w:pStyle w:val="ListParagraph"/>
              <w:ind w:left="702"/>
              <w:rPr>
                <w:color w:val="1F497D"/>
              </w:rPr>
            </w:pPr>
          </w:p>
        </w:tc>
        <w:tc>
          <w:tcPr>
            <w:tcW w:w="4770" w:type="dxa"/>
          </w:tcPr>
          <w:p w:rsidR="00671F24" w:rsidRPr="00153ED1" w:rsidRDefault="00671F24" w:rsidP="00EB6F5F"/>
        </w:tc>
      </w:tr>
      <w:tr w:rsidR="00BF5EE3" w:rsidRPr="00133E67" w:rsidTr="00F41ABB">
        <w:trPr>
          <w:cantSplit/>
          <w:trHeight w:val="107"/>
        </w:trPr>
        <w:tc>
          <w:tcPr>
            <w:tcW w:w="6120" w:type="dxa"/>
          </w:tcPr>
          <w:p w:rsidR="00BF5EE3" w:rsidRPr="00250F14" w:rsidRDefault="00BF5EE3" w:rsidP="00250F14">
            <w:pPr>
              <w:pStyle w:val="ListParagraph"/>
              <w:spacing w:after="0" w:line="240" w:lineRule="auto"/>
              <w:ind w:left="630" w:hanging="630"/>
              <w:rPr>
                <w:rFonts w:ascii="Times New Roman" w:eastAsia="Times New Roman" w:hAnsi="Times New Roman"/>
                <w:b/>
                <w:sz w:val="24"/>
                <w:szCs w:val="24"/>
              </w:rPr>
            </w:pPr>
            <w:r w:rsidRPr="00BF5EE3">
              <w:rPr>
                <w:rFonts w:ascii="Times New Roman" w:eastAsia="Times New Roman" w:hAnsi="Times New Roman"/>
                <w:b/>
                <w:sz w:val="24"/>
                <w:szCs w:val="24"/>
              </w:rPr>
              <w:lastRenderedPageBreak/>
              <w:t xml:space="preserve">21.13 </w:t>
            </w:r>
            <w:r>
              <w:rPr>
                <w:rFonts w:ascii="Times New Roman" w:eastAsia="Times New Roman" w:hAnsi="Times New Roman"/>
                <w:b/>
                <w:sz w:val="24"/>
                <w:szCs w:val="24"/>
              </w:rPr>
              <w:t xml:space="preserve"> </w:t>
            </w:r>
            <w:r w:rsidRPr="00BF5EE3">
              <w:rPr>
                <w:rFonts w:ascii="Times New Roman" w:eastAsia="Times New Roman" w:hAnsi="Times New Roman"/>
                <w:b/>
                <w:sz w:val="24"/>
                <w:szCs w:val="24"/>
              </w:rPr>
              <w:t>International Research</w:t>
            </w:r>
            <w:r w:rsidR="005C5DDA">
              <w:rPr>
                <w:rFonts w:ascii="Times New Roman" w:eastAsia="Times New Roman" w:hAnsi="Times New Roman"/>
                <w:b/>
                <w:sz w:val="24"/>
                <w:szCs w:val="24"/>
              </w:rPr>
              <w:t xml:space="preserve"> (DON Sponsored Research</w:t>
            </w:r>
            <w:r w:rsidR="00250F14">
              <w:rPr>
                <w:rFonts w:ascii="Times New Roman" w:eastAsia="Times New Roman" w:hAnsi="Times New Roman"/>
                <w:b/>
                <w:sz w:val="24"/>
                <w:szCs w:val="24"/>
              </w:rPr>
              <w:t>)</w:t>
            </w:r>
          </w:p>
        </w:tc>
        <w:tc>
          <w:tcPr>
            <w:tcW w:w="4770" w:type="dxa"/>
          </w:tcPr>
          <w:p w:rsidR="00BF5EE3" w:rsidRPr="00250F14" w:rsidRDefault="00BF5EE3" w:rsidP="00250F14">
            <w:pPr>
              <w:ind w:left="630" w:hanging="630"/>
              <w:rPr>
                <w:b/>
              </w:rPr>
            </w:pPr>
          </w:p>
        </w:tc>
      </w:tr>
      <w:tr w:rsidR="00250F14" w:rsidRPr="00133E67" w:rsidTr="00F41ABB">
        <w:trPr>
          <w:cantSplit/>
          <w:trHeight w:val="107"/>
        </w:trPr>
        <w:tc>
          <w:tcPr>
            <w:tcW w:w="6120" w:type="dxa"/>
          </w:tcPr>
          <w:p w:rsidR="00250F14" w:rsidRDefault="00250F14" w:rsidP="00250F14">
            <w:pPr>
              <w:pStyle w:val="ListParagraph"/>
              <w:ind w:hanging="360"/>
              <w:rPr>
                <w:rFonts w:ascii="Times New Roman" w:eastAsia="Times New Roman" w:hAnsi="Times New Roman"/>
                <w:sz w:val="24"/>
                <w:szCs w:val="24"/>
              </w:rPr>
            </w:pPr>
          </w:p>
          <w:p w:rsidR="00250F14" w:rsidRDefault="00250F14" w:rsidP="00250F14">
            <w:pPr>
              <w:pStyle w:val="ListParagraph"/>
              <w:ind w:hanging="360"/>
              <w:rPr>
                <w:rFonts w:ascii="Times New Roman" w:eastAsia="Times New Roman" w:hAnsi="Times New Roman"/>
                <w:sz w:val="24"/>
                <w:szCs w:val="24"/>
              </w:rPr>
            </w:pPr>
            <w:r w:rsidRPr="005C5DDA">
              <w:rPr>
                <w:rFonts w:ascii="Times New Roman" w:eastAsia="Times New Roman" w:hAnsi="Times New Roman"/>
                <w:sz w:val="24"/>
                <w:szCs w:val="24"/>
              </w:rPr>
              <w:t>A.  If the research involves Human Subjects who are not U.S. citizens or Department of Defense personnel, and is conducted outside the United States, and its territories and possessions: (“N/A” if no category applies)</w:t>
            </w:r>
          </w:p>
          <w:p w:rsidR="00250F14" w:rsidRDefault="00250F14" w:rsidP="00250F14">
            <w:pPr>
              <w:pStyle w:val="ListParagraph"/>
              <w:numPr>
                <w:ilvl w:val="0"/>
                <w:numId w:val="34"/>
              </w:numPr>
              <w:rPr>
                <w:rFonts w:ascii="Times New Roman" w:eastAsia="Times New Roman" w:hAnsi="Times New Roman"/>
                <w:sz w:val="24"/>
                <w:szCs w:val="24"/>
              </w:rPr>
            </w:pPr>
            <w:r w:rsidRPr="005C5DDA">
              <w:rPr>
                <w:rFonts w:ascii="Times New Roman" w:eastAsia="Times New Roman" w:hAnsi="Times New Roman"/>
                <w:sz w:val="24"/>
                <w:szCs w:val="24"/>
              </w:rPr>
              <w:t xml:space="preserve">The permission of the host country has been obtained. </w:t>
            </w:r>
          </w:p>
          <w:p w:rsidR="00250F14" w:rsidRDefault="00250F14" w:rsidP="00250F14">
            <w:pPr>
              <w:pStyle w:val="ListParagraph"/>
              <w:numPr>
                <w:ilvl w:val="0"/>
                <w:numId w:val="34"/>
              </w:numPr>
              <w:rPr>
                <w:rFonts w:ascii="Times New Roman" w:eastAsia="Times New Roman" w:hAnsi="Times New Roman"/>
                <w:sz w:val="24"/>
                <w:szCs w:val="24"/>
              </w:rPr>
            </w:pPr>
            <w:r w:rsidRPr="005C5DDA">
              <w:rPr>
                <w:rFonts w:ascii="Times New Roman" w:eastAsia="Times New Roman" w:hAnsi="Times New Roman"/>
                <w:sz w:val="24"/>
                <w:szCs w:val="24"/>
              </w:rPr>
              <w:t>The laws, customs, and practices of the host country and the United States will be followed.</w:t>
            </w:r>
          </w:p>
          <w:p w:rsidR="00250F14" w:rsidRPr="005C5DDA" w:rsidRDefault="00250F14" w:rsidP="00250F14">
            <w:pPr>
              <w:pStyle w:val="ListParagraph"/>
              <w:numPr>
                <w:ilvl w:val="0"/>
                <w:numId w:val="34"/>
              </w:numPr>
              <w:rPr>
                <w:rFonts w:ascii="Times New Roman" w:eastAsia="Times New Roman" w:hAnsi="Times New Roman"/>
                <w:sz w:val="24"/>
                <w:szCs w:val="24"/>
              </w:rPr>
            </w:pPr>
            <w:r w:rsidRPr="005C5DDA">
              <w:rPr>
                <w:rFonts w:ascii="Times New Roman" w:eastAsia="Times New Roman" w:hAnsi="Times New Roman"/>
                <w:sz w:val="24"/>
                <w:szCs w:val="24"/>
              </w:rPr>
              <w:t>An ethics review by the host country, or local Naval IRB with host country representation, will take place.</w:t>
            </w:r>
          </w:p>
          <w:p w:rsidR="00250F14" w:rsidRPr="00BF5EE3" w:rsidRDefault="00250F14" w:rsidP="00BF5EE3">
            <w:pPr>
              <w:pStyle w:val="ListParagraph"/>
              <w:ind w:left="702" w:hanging="702"/>
              <w:rPr>
                <w:rFonts w:ascii="Times New Roman" w:eastAsia="Times New Roman" w:hAnsi="Times New Roman"/>
                <w:b/>
                <w:sz w:val="24"/>
                <w:szCs w:val="24"/>
              </w:rPr>
            </w:pPr>
          </w:p>
        </w:tc>
        <w:tc>
          <w:tcPr>
            <w:tcW w:w="4770" w:type="dxa"/>
          </w:tcPr>
          <w:p w:rsidR="00250F14" w:rsidRPr="00153ED1" w:rsidRDefault="00250F14" w:rsidP="00EB6F5F"/>
        </w:tc>
      </w:tr>
      <w:tr w:rsidR="00250F14" w:rsidRPr="00133E67" w:rsidTr="00F41ABB">
        <w:trPr>
          <w:cantSplit/>
          <w:trHeight w:val="107"/>
        </w:trPr>
        <w:tc>
          <w:tcPr>
            <w:tcW w:w="6120" w:type="dxa"/>
          </w:tcPr>
          <w:p w:rsidR="00250F14" w:rsidRPr="00250F14" w:rsidRDefault="00250F14" w:rsidP="00250F14">
            <w:pPr>
              <w:pStyle w:val="ListParagraph"/>
              <w:numPr>
                <w:ilvl w:val="1"/>
                <w:numId w:val="36"/>
              </w:numPr>
              <w:spacing w:after="0" w:line="240" w:lineRule="auto"/>
              <w:rPr>
                <w:rFonts w:ascii="Times New Roman" w:eastAsia="Times New Roman" w:hAnsi="Times New Roman"/>
                <w:b/>
                <w:sz w:val="24"/>
                <w:szCs w:val="24"/>
              </w:rPr>
            </w:pPr>
            <w:r w:rsidRPr="00250F14">
              <w:rPr>
                <w:rFonts w:ascii="Times New Roman" w:eastAsia="Times New Roman" w:hAnsi="Times New Roman"/>
                <w:b/>
                <w:sz w:val="24"/>
                <w:szCs w:val="24"/>
              </w:rPr>
              <w:t xml:space="preserve"> DoD Components</w:t>
            </w:r>
          </w:p>
        </w:tc>
        <w:tc>
          <w:tcPr>
            <w:tcW w:w="4770" w:type="dxa"/>
          </w:tcPr>
          <w:p w:rsidR="00250F14" w:rsidRPr="00153ED1" w:rsidRDefault="00250F14" w:rsidP="00EB6F5F"/>
        </w:tc>
      </w:tr>
      <w:tr w:rsidR="00250F14" w:rsidRPr="00133E67" w:rsidTr="00F41ABB">
        <w:trPr>
          <w:cantSplit/>
          <w:trHeight w:val="107"/>
        </w:trPr>
        <w:tc>
          <w:tcPr>
            <w:tcW w:w="6120" w:type="dxa"/>
          </w:tcPr>
          <w:p w:rsidR="00250F14" w:rsidRDefault="00250F14" w:rsidP="00A80291">
            <w:pPr>
              <w:autoSpaceDE w:val="0"/>
              <w:autoSpaceDN w:val="0"/>
              <w:adjustRightInd w:val="0"/>
            </w:pPr>
          </w:p>
          <w:p w:rsidR="00250F14" w:rsidRPr="00AF6669" w:rsidRDefault="00250F14" w:rsidP="00250F14">
            <w:pPr>
              <w:pStyle w:val="ListParagraph"/>
              <w:numPr>
                <w:ilvl w:val="0"/>
                <w:numId w:val="35"/>
              </w:numPr>
              <w:autoSpaceDE w:val="0"/>
              <w:autoSpaceDN w:val="0"/>
              <w:adjustRightInd w:val="0"/>
              <w:spacing w:after="0" w:line="240" w:lineRule="auto"/>
              <w:rPr>
                <w:rFonts w:ascii="Times New Roman" w:hAnsi="Times New Roman"/>
                <w:sz w:val="24"/>
                <w:szCs w:val="24"/>
              </w:rPr>
            </w:pPr>
            <w:r w:rsidRPr="00AF6669">
              <w:rPr>
                <w:rFonts w:ascii="Times New Roman" w:hAnsi="Times New Roman"/>
                <w:sz w:val="24"/>
                <w:szCs w:val="24"/>
              </w:rPr>
              <w:t>Support oversight by the sponsoring DoD Component (which may include DoD Component</w:t>
            </w:r>
            <w:r>
              <w:rPr>
                <w:rFonts w:ascii="Times New Roman" w:hAnsi="Times New Roman"/>
                <w:sz w:val="24"/>
                <w:szCs w:val="24"/>
              </w:rPr>
              <w:t xml:space="preserve"> </w:t>
            </w:r>
            <w:r w:rsidRPr="00AF6669">
              <w:rPr>
                <w:rFonts w:ascii="Times New Roman" w:hAnsi="Times New Roman"/>
                <w:sz w:val="24"/>
              </w:rPr>
              <w:t>review of the research and site visits)</w:t>
            </w:r>
          </w:p>
          <w:p w:rsidR="00250F14" w:rsidRPr="008C56A1" w:rsidRDefault="00250F14" w:rsidP="00A80291">
            <w:pPr>
              <w:pStyle w:val="StatementLevel1"/>
              <w:spacing w:line="220" w:lineRule="exact"/>
            </w:pPr>
          </w:p>
        </w:tc>
        <w:tc>
          <w:tcPr>
            <w:tcW w:w="4770" w:type="dxa"/>
          </w:tcPr>
          <w:p w:rsidR="00250F14" w:rsidRPr="00153ED1" w:rsidRDefault="00250F14" w:rsidP="00EB6F5F"/>
        </w:tc>
      </w:tr>
    </w:tbl>
    <w:p w:rsidR="00835185" w:rsidRPr="00133E67" w:rsidRDefault="00835185" w:rsidP="00E64E84">
      <w:pPr>
        <w:pStyle w:val="Header"/>
        <w:jc w:val="center"/>
        <w:rPr>
          <w:b/>
          <w:i/>
          <w:sz w:val="28"/>
          <w:szCs w:val="28"/>
          <w:u w:val="single"/>
        </w:rPr>
      </w:pPr>
    </w:p>
    <w:p w:rsidR="00E64E84" w:rsidRDefault="00D363AD" w:rsidP="00E64E84">
      <w:pPr>
        <w:pStyle w:val="Header"/>
        <w:jc w:val="center"/>
        <w:rPr>
          <w:b/>
          <w:i/>
          <w:sz w:val="28"/>
          <w:szCs w:val="28"/>
          <w:u w:val="single"/>
        </w:rPr>
      </w:pPr>
      <w:r w:rsidRPr="00133E67">
        <w:rPr>
          <w:b/>
          <w:i/>
          <w:sz w:val="28"/>
          <w:szCs w:val="28"/>
          <w:u w:val="single"/>
        </w:rPr>
        <w:t>Additional Comments (optional):</w:t>
      </w:r>
    </w:p>
    <w:p w:rsidR="008A0D79" w:rsidRPr="00FB750F" w:rsidRDefault="008A0D79" w:rsidP="00FB750F">
      <w:pPr>
        <w:pStyle w:val="Header"/>
        <w:rPr>
          <w:sz w:val="28"/>
          <w:szCs w:val="28"/>
        </w:rPr>
      </w:pPr>
    </w:p>
    <w:p w:rsidR="008A0D79" w:rsidRPr="008A0D79" w:rsidRDefault="008A0D79" w:rsidP="008A0D79">
      <w:pPr>
        <w:pStyle w:val="Header"/>
        <w:rPr>
          <w:sz w:val="28"/>
          <w:szCs w:val="28"/>
        </w:rPr>
      </w:pPr>
    </w:p>
    <w:sectPr w:rsidR="008A0D79" w:rsidRPr="008A0D79" w:rsidSect="00D93632">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8C" w:rsidRDefault="009A538C">
      <w:r>
        <w:separator/>
      </w:r>
    </w:p>
  </w:endnote>
  <w:endnote w:type="continuationSeparator" w:id="0">
    <w:p w:rsidR="009A538C" w:rsidRDefault="009A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32" w:rsidRPr="00D93632" w:rsidRDefault="005B3BEE" w:rsidP="00D93632">
    <w:pPr>
      <w:pStyle w:val="Footer"/>
      <w:tabs>
        <w:tab w:val="clear" w:pos="4320"/>
        <w:tab w:val="clear" w:pos="8640"/>
        <w:tab w:val="center" w:pos="10260"/>
      </w:tabs>
      <w:ind w:right="-1260" w:firstLine="9080"/>
      <w:rPr>
        <w:sz w:val="20"/>
        <w:szCs w:val="20"/>
      </w:rPr>
    </w:pPr>
    <w:r w:rsidRPr="00D93632">
      <w:rPr>
        <w:b/>
        <w:sz w:val="20"/>
        <w:szCs w:val="20"/>
      </w:rPr>
      <w:fldChar w:fldCharType="begin"/>
    </w:r>
    <w:r w:rsidR="00D93632" w:rsidRPr="00D93632">
      <w:rPr>
        <w:b/>
        <w:sz w:val="20"/>
        <w:szCs w:val="20"/>
      </w:rPr>
      <w:instrText xml:space="preserve"> PAGE </w:instrText>
    </w:r>
    <w:r w:rsidRPr="00D93632">
      <w:rPr>
        <w:b/>
        <w:sz w:val="20"/>
        <w:szCs w:val="20"/>
      </w:rPr>
      <w:fldChar w:fldCharType="separate"/>
    </w:r>
    <w:r w:rsidR="00E86BCC">
      <w:rPr>
        <w:b/>
        <w:noProof/>
        <w:sz w:val="20"/>
        <w:szCs w:val="20"/>
      </w:rPr>
      <w:t>2</w:t>
    </w:r>
    <w:r w:rsidRPr="00D93632">
      <w:rPr>
        <w:b/>
        <w:sz w:val="20"/>
        <w:szCs w:val="20"/>
      </w:rPr>
      <w:fldChar w:fldCharType="end"/>
    </w:r>
    <w:r w:rsidR="00D93632" w:rsidRPr="00D93632">
      <w:rPr>
        <w:sz w:val="20"/>
        <w:szCs w:val="20"/>
      </w:rPr>
      <w:t xml:space="preserve"> of </w:t>
    </w:r>
    <w:r w:rsidRPr="00D93632">
      <w:rPr>
        <w:b/>
        <w:sz w:val="20"/>
        <w:szCs w:val="20"/>
      </w:rPr>
      <w:fldChar w:fldCharType="begin"/>
    </w:r>
    <w:r w:rsidR="00D93632" w:rsidRPr="00D93632">
      <w:rPr>
        <w:b/>
        <w:sz w:val="20"/>
        <w:szCs w:val="20"/>
      </w:rPr>
      <w:instrText xml:space="preserve"> NUMPAGES  </w:instrText>
    </w:r>
    <w:r w:rsidRPr="00D93632">
      <w:rPr>
        <w:b/>
        <w:sz w:val="20"/>
        <w:szCs w:val="20"/>
      </w:rPr>
      <w:fldChar w:fldCharType="separate"/>
    </w:r>
    <w:r w:rsidR="00E86BCC">
      <w:rPr>
        <w:b/>
        <w:noProof/>
        <w:sz w:val="20"/>
        <w:szCs w:val="20"/>
      </w:rPr>
      <w:t>14</w:t>
    </w:r>
    <w:r w:rsidRPr="00D93632">
      <w:rPr>
        <w:b/>
        <w:sz w:val="20"/>
        <w:szCs w:val="20"/>
      </w:rPr>
      <w:fldChar w:fldCharType="end"/>
    </w:r>
  </w:p>
  <w:p w:rsidR="00BF5EE3" w:rsidRPr="009C1115" w:rsidRDefault="00BF5EE3">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32" w:rsidRPr="00D93632" w:rsidRDefault="00D93632" w:rsidP="00D93632">
    <w:pPr>
      <w:pStyle w:val="Footer"/>
      <w:tabs>
        <w:tab w:val="clear" w:pos="4320"/>
        <w:tab w:val="clear" w:pos="8640"/>
        <w:tab w:val="center" w:pos="9450"/>
        <w:tab w:val="right" w:pos="9900"/>
      </w:tabs>
      <w:ind w:right="-450" w:hanging="1170"/>
      <w:rPr>
        <w:sz w:val="20"/>
        <w:szCs w:val="20"/>
      </w:rPr>
    </w:pPr>
    <w:r w:rsidRPr="00D93632">
      <w:rPr>
        <w:sz w:val="16"/>
        <w:szCs w:val="16"/>
      </w:rPr>
      <w:t>v.</w:t>
    </w:r>
    <w:r w:rsidR="00E86BCC">
      <w:rPr>
        <w:sz w:val="16"/>
        <w:szCs w:val="16"/>
      </w:rPr>
      <w:t>rn.2/2016</w:t>
    </w:r>
    <w:r w:rsidRPr="00D93632">
      <w:rPr>
        <w:sz w:val="16"/>
        <w:szCs w:val="16"/>
      </w:rPr>
      <w:tab/>
    </w:r>
    <w:r w:rsidRPr="00D93632">
      <w:rPr>
        <w:sz w:val="16"/>
        <w:szCs w:val="16"/>
      </w:rPr>
      <w:tab/>
    </w:r>
    <w:r w:rsidR="005B3BEE" w:rsidRPr="00D93632">
      <w:rPr>
        <w:b/>
        <w:sz w:val="20"/>
        <w:szCs w:val="20"/>
      </w:rPr>
      <w:fldChar w:fldCharType="begin"/>
    </w:r>
    <w:r w:rsidRPr="00D93632">
      <w:rPr>
        <w:b/>
        <w:sz w:val="20"/>
        <w:szCs w:val="20"/>
      </w:rPr>
      <w:instrText xml:space="preserve"> PAGE </w:instrText>
    </w:r>
    <w:r w:rsidR="005B3BEE" w:rsidRPr="00D93632">
      <w:rPr>
        <w:b/>
        <w:sz w:val="20"/>
        <w:szCs w:val="20"/>
      </w:rPr>
      <w:fldChar w:fldCharType="separate"/>
    </w:r>
    <w:r w:rsidR="00E86BCC">
      <w:rPr>
        <w:b/>
        <w:noProof/>
        <w:sz w:val="20"/>
        <w:szCs w:val="20"/>
      </w:rPr>
      <w:t>1</w:t>
    </w:r>
    <w:r w:rsidR="005B3BEE" w:rsidRPr="00D93632">
      <w:rPr>
        <w:b/>
        <w:sz w:val="20"/>
        <w:szCs w:val="20"/>
      </w:rPr>
      <w:fldChar w:fldCharType="end"/>
    </w:r>
    <w:r w:rsidRPr="00D93632">
      <w:rPr>
        <w:sz w:val="20"/>
        <w:szCs w:val="20"/>
      </w:rPr>
      <w:t xml:space="preserve"> of </w:t>
    </w:r>
    <w:r w:rsidR="005B3BEE" w:rsidRPr="00D93632">
      <w:rPr>
        <w:b/>
        <w:sz w:val="20"/>
        <w:szCs w:val="20"/>
      </w:rPr>
      <w:fldChar w:fldCharType="begin"/>
    </w:r>
    <w:r w:rsidRPr="00D93632">
      <w:rPr>
        <w:b/>
        <w:sz w:val="20"/>
        <w:szCs w:val="20"/>
      </w:rPr>
      <w:instrText xml:space="preserve"> NUMPAGES  </w:instrText>
    </w:r>
    <w:r w:rsidR="005B3BEE" w:rsidRPr="00D93632">
      <w:rPr>
        <w:b/>
        <w:sz w:val="20"/>
        <w:szCs w:val="20"/>
      </w:rPr>
      <w:fldChar w:fldCharType="separate"/>
    </w:r>
    <w:r w:rsidR="00E86BCC">
      <w:rPr>
        <w:b/>
        <w:noProof/>
        <w:sz w:val="20"/>
        <w:szCs w:val="20"/>
      </w:rPr>
      <w:t>14</w:t>
    </w:r>
    <w:r w:rsidR="005B3BEE" w:rsidRPr="00D93632">
      <w:rPr>
        <w:b/>
        <w:sz w:val="20"/>
        <w:szCs w:val="20"/>
      </w:rPr>
      <w:fldChar w:fldCharType="end"/>
    </w:r>
  </w:p>
  <w:p w:rsidR="00D93632" w:rsidRPr="00D93632" w:rsidRDefault="00D93632" w:rsidP="00D93632">
    <w:pPr>
      <w:pStyle w:val="Footer"/>
      <w:ind w:hanging="108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8C" w:rsidRDefault="009A538C">
      <w:r>
        <w:separator/>
      </w:r>
    </w:p>
  </w:footnote>
  <w:footnote w:type="continuationSeparator" w:id="0">
    <w:p w:rsidR="009A538C" w:rsidRDefault="009A538C">
      <w:r>
        <w:continuationSeparator/>
      </w:r>
    </w:p>
  </w:footnote>
  <w:footnote w:id="1">
    <w:p w:rsidR="00BF5EE3" w:rsidRDefault="00BF5EE3" w:rsidP="007417A8">
      <w:pPr>
        <w:pStyle w:val="FootnoteText"/>
      </w:pPr>
      <w:r>
        <w:rPr>
          <w:rStyle w:val="FootnoteReference"/>
        </w:rPr>
        <w:footnoteRef/>
      </w:r>
      <w:r>
        <w:t xml:space="preserve"> The Department of Defense defines human fetal tissue as “</w:t>
      </w:r>
      <w:r w:rsidRPr="00B2700C">
        <w:rPr>
          <w:i/>
          <w:color w:val="000000"/>
        </w:rPr>
        <w:t>tissue or cells obtained from a dead human embryo or fetus after a spontaneous or induced abortion, or after a stillbirth</w:t>
      </w: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32" w:rsidRDefault="004209E1" w:rsidP="00D93632">
    <w:pPr>
      <w:pStyle w:val="Header"/>
      <w:jc w:val="center"/>
      <w:rPr>
        <w:b/>
        <w:i/>
        <w:sz w:val="28"/>
        <w:szCs w:val="28"/>
        <w:u w:val="single"/>
      </w:rPr>
    </w:pPr>
    <w:r w:rsidRPr="004209E1">
      <w:rPr>
        <w:b/>
        <w:i/>
        <w:sz w:val="28"/>
        <w:szCs w:val="28"/>
      </w:rPr>
      <w:t>Lincoln University</w:t>
    </w:r>
    <w:r w:rsidR="00D93632" w:rsidRPr="00133E67">
      <w:rPr>
        <w:b/>
        <w:i/>
        <w:sz w:val="28"/>
        <w:szCs w:val="28"/>
      </w:rPr>
      <w:t xml:space="preserve"> Reviewer Guidelines for </w:t>
    </w:r>
    <w:r w:rsidR="00D93632" w:rsidRPr="00133E67">
      <w:rPr>
        <w:b/>
        <w:i/>
        <w:sz w:val="28"/>
        <w:szCs w:val="28"/>
        <w:u w:val="single"/>
      </w:rPr>
      <w:t>New IRB Applications</w:t>
    </w:r>
  </w:p>
  <w:p w:rsidR="00D93632" w:rsidRDefault="00D93632" w:rsidP="00D93632">
    <w:pPr>
      <w:pStyle w:val="Header"/>
      <w:jc w:val="center"/>
    </w:pPr>
    <w:r>
      <w:rPr>
        <w:b/>
        <w:i/>
        <w:szCs w:val="28"/>
      </w:rPr>
      <w:t>These guidelines contain HHS and FDA basic human subjects protections requirements, and additional requirements for DoD sponsored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6F3"/>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255298"/>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BD7130"/>
    <w:multiLevelType w:val="hybridMultilevel"/>
    <w:tmpl w:val="D26AD232"/>
    <w:lvl w:ilvl="0" w:tplc="3A30A1E2">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C7100"/>
    <w:multiLevelType w:val="hybridMultilevel"/>
    <w:tmpl w:val="535ECD56"/>
    <w:lvl w:ilvl="0" w:tplc="3A30A1E2">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341D5"/>
    <w:multiLevelType w:val="hybridMultilevel"/>
    <w:tmpl w:val="58E2633A"/>
    <w:lvl w:ilvl="0" w:tplc="43DE0D7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F0218"/>
    <w:multiLevelType w:val="hybridMultilevel"/>
    <w:tmpl w:val="6758FBDC"/>
    <w:lvl w:ilvl="0" w:tplc="C9A2E5BE">
      <w:start w:val="27"/>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1809513F"/>
    <w:multiLevelType w:val="multilevel"/>
    <w:tmpl w:val="43E61C5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C05012"/>
    <w:multiLevelType w:val="multilevel"/>
    <w:tmpl w:val="F8462E00"/>
    <w:lvl w:ilvl="0">
      <w:start w:val="21"/>
      <w:numFmt w:val="decimal"/>
      <w:lvlText w:val="%1"/>
      <w:lvlJc w:val="left"/>
      <w:pPr>
        <w:ind w:left="675" w:hanging="675"/>
      </w:pPr>
      <w:rPr>
        <w:rFonts w:ascii="Times New Roman" w:eastAsia="Times New Roman" w:hAnsi="Times New Roman" w:hint="default"/>
        <w:b/>
        <w:sz w:val="28"/>
      </w:rPr>
    </w:lvl>
    <w:lvl w:ilvl="1">
      <w:start w:val="14"/>
      <w:numFmt w:val="decimal"/>
      <w:lvlText w:val="%1.%2"/>
      <w:lvlJc w:val="left"/>
      <w:pPr>
        <w:ind w:left="675" w:hanging="675"/>
      </w:pPr>
      <w:rPr>
        <w:rFonts w:ascii="Times New Roman" w:eastAsia="Times New Roman" w:hAnsi="Times New Roman" w:hint="default"/>
        <w:b/>
        <w:sz w:val="28"/>
      </w:rPr>
    </w:lvl>
    <w:lvl w:ilvl="2">
      <w:start w:val="1"/>
      <w:numFmt w:val="decimal"/>
      <w:lvlText w:val="%1.%2.%3"/>
      <w:lvlJc w:val="left"/>
      <w:pPr>
        <w:ind w:left="720" w:hanging="720"/>
      </w:pPr>
      <w:rPr>
        <w:rFonts w:ascii="Times New Roman" w:eastAsia="Times New Roman" w:hAnsi="Times New Roman" w:hint="default"/>
        <w:b/>
        <w:sz w:val="28"/>
      </w:rPr>
    </w:lvl>
    <w:lvl w:ilvl="3">
      <w:start w:val="1"/>
      <w:numFmt w:val="decimal"/>
      <w:lvlText w:val="%1.%2.%3.%4"/>
      <w:lvlJc w:val="left"/>
      <w:pPr>
        <w:ind w:left="720" w:hanging="720"/>
      </w:pPr>
      <w:rPr>
        <w:rFonts w:ascii="Times New Roman" w:eastAsia="Times New Roman" w:hAnsi="Times New Roman" w:hint="default"/>
        <w:b/>
        <w:sz w:val="28"/>
      </w:rPr>
    </w:lvl>
    <w:lvl w:ilvl="4">
      <w:start w:val="1"/>
      <w:numFmt w:val="decimal"/>
      <w:lvlText w:val="%1.%2.%3.%4.%5"/>
      <w:lvlJc w:val="left"/>
      <w:pPr>
        <w:ind w:left="1080" w:hanging="1080"/>
      </w:pPr>
      <w:rPr>
        <w:rFonts w:ascii="Times New Roman" w:eastAsia="Times New Roman" w:hAnsi="Times New Roman" w:hint="default"/>
        <w:b/>
        <w:sz w:val="28"/>
      </w:rPr>
    </w:lvl>
    <w:lvl w:ilvl="5">
      <w:start w:val="1"/>
      <w:numFmt w:val="decimal"/>
      <w:lvlText w:val="%1.%2.%3.%4.%5.%6"/>
      <w:lvlJc w:val="left"/>
      <w:pPr>
        <w:ind w:left="1080" w:hanging="1080"/>
      </w:pPr>
      <w:rPr>
        <w:rFonts w:ascii="Times New Roman" w:eastAsia="Times New Roman" w:hAnsi="Times New Roman" w:hint="default"/>
        <w:b/>
        <w:sz w:val="28"/>
      </w:rPr>
    </w:lvl>
    <w:lvl w:ilvl="6">
      <w:start w:val="1"/>
      <w:numFmt w:val="decimal"/>
      <w:lvlText w:val="%1.%2.%3.%4.%5.%6.%7"/>
      <w:lvlJc w:val="left"/>
      <w:pPr>
        <w:ind w:left="1440" w:hanging="1440"/>
      </w:pPr>
      <w:rPr>
        <w:rFonts w:ascii="Times New Roman" w:eastAsia="Times New Roman" w:hAnsi="Times New Roman" w:hint="default"/>
        <w:b/>
        <w:sz w:val="28"/>
      </w:rPr>
    </w:lvl>
    <w:lvl w:ilvl="7">
      <w:start w:val="1"/>
      <w:numFmt w:val="decimal"/>
      <w:lvlText w:val="%1.%2.%3.%4.%5.%6.%7.%8"/>
      <w:lvlJc w:val="left"/>
      <w:pPr>
        <w:ind w:left="1440" w:hanging="1440"/>
      </w:pPr>
      <w:rPr>
        <w:rFonts w:ascii="Times New Roman" w:eastAsia="Times New Roman" w:hAnsi="Times New Roman" w:hint="default"/>
        <w:b/>
        <w:sz w:val="28"/>
      </w:rPr>
    </w:lvl>
    <w:lvl w:ilvl="8">
      <w:start w:val="1"/>
      <w:numFmt w:val="decimal"/>
      <w:lvlText w:val="%1.%2.%3.%4.%5.%6.%7.%8.%9"/>
      <w:lvlJc w:val="left"/>
      <w:pPr>
        <w:ind w:left="1440" w:hanging="1440"/>
      </w:pPr>
      <w:rPr>
        <w:rFonts w:ascii="Times New Roman" w:eastAsia="Times New Roman" w:hAnsi="Times New Roman" w:hint="default"/>
        <w:b/>
        <w:sz w:val="28"/>
      </w:rPr>
    </w:lvl>
  </w:abstractNum>
  <w:abstractNum w:abstractNumId="8">
    <w:nsid w:val="235F200B"/>
    <w:multiLevelType w:val="multilevel"/>
    <w:tmpl w:val="F8741E6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3A93908"/>
    <w:multiLevelType w:val="hybridMultilevel"/>
    <w:tmpl w:val="A288BA7C"/>
    <w:lvl w:ilvl="0" w:tplc="43DE0D7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D4845"/>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9C05768"/>
    <w:multiLevelType w:val="multilevel"/>
    <w:tmpl w:val="8690A5B0"/>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247417"/>
    <w:multiLevelType w:val="hybridMultilevel"/>
    <w:tmpl w:val="DEC4C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8A143B"/>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D92D09"/>
    <w:multiLevelType w:val="multilevel"/>
    <w:tmpl w:val="FA98409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EC6D28"/>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A626ED6"/>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2834F59"/>
    <w:multiLevelType w:val="multilevel"/>
    <w:tmpl w:val="A0821BA4"/>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4250E6E"/>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47F0B02"/>
    <w:multiLevelType w:val="hybridMultilevel"/>
    <w:tmpl w:val="D26AD232"/>
    <w:lvl w:ilvl="0" w:tplc="3A30A1E2">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0E7187"/>
    <w:multiLevelType w:val="multilevel"/>
    <w:tmpl w:val="1F18609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0C2218"/>
    <w:multiLevelType w:val="hybridMultilevel"/>
    <w:tmpl w:val="5254E560"/>
    <w:lvl w:ilvl="0" w:tplc="3A30A1E2">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57253"/>
    <w:multiLevelType w:val="hybridMultilevel"/>
    <w:tmpl w:val="7A7EC2EC"/>
    <w:lvl w:ilvl="0" w:tplc="7D768DCE">
      <w:start w:val="1"/>
      <w:numFmt w:val="upperLetter"/>
      <w:lvlText w:val="%1."/>
      <w:lvlJc w:val="left"/>
      <w:pPr>
        <w:ind w:left="108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E5ACA"/>
    <w:multiLevelType w:val="multilevel"/>
    <w:tmpl w:val="89CAB2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493FC4"/>
    <w:multiLevelType w:val="hybridMultilevel"/>
    <w:tmpl w:val="61E27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D02CE"/>
    <w:multiLevelType w:val="hybridMultilevel"/>
    <w:tmpl w:val="7A7EC2EC"/>
    <w:lvl w:ilvl="0" w:tplc="7D768DCE">
      <w:start w:val="1"/>
      <w:numFmt w:val="upperLetter"/>
      <w:lvlText w:val="%1."/>
      <w:lvlJc w:val="left"/>
      <w:pPr>
        <w:ind w:left="108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41D9E"/>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4A86A8C"/>
    <w:multiLevelType w:val="hybridMultilevel"/>
    <w:tmpl w:val="7A7EC2EC"/>
    <w:lvl w:ilvl="0" w:tplc="7D768DCE">
      <w:start w:val="1"/>
      <w:numFmt w:val="upperLetter"/>
      <w:lvlText w:val="%1."/>
      <w:lvlJc w:val="left"/>
      <w:pPr>
        <w:ind w:left="108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660218"/>
    <w:multiLevelType w:val="hybridMultilevel"/>
    <w:tmpl w:val="E19478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B13B2B"/>
    <w:multiLevelType w:val="multilevel"/>
    <w:tmpl w:val="218099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2A812EE"/>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4C4084"/>
    <w:multiLevelType w:val="hybridMultilevel"/>
    <w:tmpl w:val="79A2DD3C"/>
    <w:lvl w:ilvl="0" w:tplc="44E8D3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8A6D9B"/>
    <w:multiLevelType w:val="multilevel"/>
    <w:tmpl w:val="471EDC7A"/>
    <w:lvl w:ilvl="0">
      <w:start w:val="21"/>
      <w:numFmt w:val="decimal"/>
      <w:lvlText w:val="%1"/>
      <w:lvlJc w:val="left"/>
      <w:pPr>
        <w:ind w:left="540" w:hanging="540"/>
      </w:pPr>
      <w:rPr>
        <w:rFonts w:hint="default"/>
        <w:b/>
        <w:sz w:val="24"/>
      </w:rPr>
    </w:lvl>
    <w:lvl w:ilvl="1">
      <w:start w:val="10"/>
      <w:numFmt w:val="decimal"/>
      <w:lvlText w:val="%1.%2"/>
      <w:lvlJc w:val="left"/>
      <w:pPr>
        <w:ind w:left="540" w:hanging="54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33">
    <w:nsid w:val="6CB53606"/>
    <w:multiLevelType w:val="multilevel"/>
    <w:tmpl w:val="8D06958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04478D"/>
    <w:multiLevelType w:val="hybridMultilevel"/>
    <w:tmpl w:val="CE2E5EBE"/>
    <w:lvl w:ilvl="0" w:tplc="33627E9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79103AC2"/>
    <w:multiLevelType w:val="hybridMultilevel"/>
    <w:tmpl w:val="24CC19D4"/>
    <w:lvl w:ilvl="0" w:tplc="43DE0D7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3"/>
  </w:num>
  <w:num w:numId="3">
    <w:abstractNumId w:val="6"/>
  </w:num>
  <w:num w:numId="4">
    <w:abstractNumId w:val="8"/>
  </w:num>
  <w:num w:numId="5">
    <w:abstractNumId w:val="23"/>
  </w:num>
  <w:num w:numId="6">
    <w:abstractNumId w:val="20"/>
  </w:num>
  <w:num w:numId="7">
    <w:abstractNumId w:val="29"/>
  </w:num>
  <w:num w:numId="8">
    <w:abstractNumId w:val="14"/>
  </w:num>
  <w:num w:numId="9">
    <w:abstractNumId w:val="18"/>
  </w:num>
  <w:num w:numId="10">
    <w:abstractNumId w:val="31"/>
  </w:num>
  <w:num w:numId="11">
    <w:abstractNumId w:val="0"/>
  </w:num>
  <w:num w:numId="12">
    <w:abstractNumId w:val="15"/>
  </w:num>
  <w:num w:numId="13">
    <w:abstractNumId w:val="34"/>
  </w:num>
  <w:num w:numId="14">
    <w:abstractNumId w:val="1"/>
  </w:num>
  <w:num w:numId="15">
    <w:abstractNumId w:val="30"/>
  </w:num>
  <w:num w:numId="16">
    <w:abstractNumId w:val="13"/>
  </w:num>
  <w:num w:numId="17">
    <w:abstractNumId w:val="10"/>
  </w:num>
  <w:num w:numId="18">
    <w:abstractNumId w:val="16"/>
  </w:num>
  <w:num w:numId="19">
    <w:abstractNumId w:val="26"/>
  </w:num>
  <w:num w:numId="20">
    <w:abstractNumId w:val="17"/>
  </w:num>
  <w:num w:numId="21">
    <w:abstractNumId w:val="5"/>
  </w:num>
  <w:num w:numId="22">
    <w:abstractNumId w:val="28"/>
  </w:num>
  <w:num w:numId="23">
    <w:abstractNumId w:val="4"/>
  </w:num>
  <w:num w:numId="24">
    <w:abstractNumId w:val="9"/>
  </w:num>
  <w:num w:numId="25">
    <w:abstractNumId w:val="35"/>
  </w:num>
  <w:num w:numId="26">
    <w:abstractNumId w:val="3"/>
  </w:num>
  <w:num w:numId="27">
    <w:abstractNumId w:val="2"/>
  </w:num>
  <w:num w:numId="28">
    <w:abstractNumId w:val="19"/>
  </w:num>
  <w:num w:numId="29">
    <w:abstractNumId w:val="21"/>
  </w:num>
  <w:num w:numId="30">
    <w:abstractNumId w:val="27"/>
  </w:num>
  <w:num w:numId="31">
    <w:abstractNumId w:val="22"/>
  </w:num>
  <w:num w:numId="32">
    <w:abstractNumId w:val="25"/>
  </w:num>
  <w:num w:numId="33">
    <w:abstractNumId w:val="32"/>
  </w:num>
  <w:num w:numId="34">
    <w:abstractNumId w:val="12"/>
  </w:num>
  <w:num w:numId="35">
    <w:abstractNumId w:val="24"/>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84"/>
    <w:rsid w:val="00021FA4"/>
    <w:rsid w:val="0006769B"/>
    <w:rsid w:val="000D24E8"/>
    <w:rsid w:val="00123EE3"/>
    <w:rsid w:val="00133E67"/>
    <w:rsid w:val="001A3959"/>
    <w:rsid w:val="001D5928"/>
    <w:rsid w:val="001F4EDE"/>
    <w:rsid w:val="00245089"/>
    <w:rsid w:val="00250F14"/>
    <w:rsid w:val="002631A9"/>
    <w:rsid w:val="002C1F9F"/>
    <w:rsid w:val="002F52FD"/>
    <w:rsid w:val="00320F44"/>
    <w:rsid w:val="003276BA"/>
    <w:rsid w:val="003323D0"/>
    <w:rsid w:val="003805E8"/>
    <w:rsid w:val="00393761"/>
    <w:rsid w:val="003E7D88"/>
    <w:rsid w:val="004209E1"/>
    <w:rsid w:val="00490275"/>
    <w:rsid w:val="005B3BEE"/>
    <w:rsid w:val="005C5DDA"/>
    <w:rsid w:val="005C60DF"/>
    <w:rsid w:val="00643142"/>
    <w:rsid w:val="00653F4F"/>
    <w:rsid w:val="00671F24"/>
    <w:rsid w:val="00674CF5"/>
    <w:rsid w:val="0068599C"/>
    <w:rsid w:val="006910E9"/>
    <w:rsid w:val="006B4696"/>
    <w:rsid w:val="006C332B"/>
    <w:rsid w:val="006E6631"/>
    <w:rsid w:val="0072079F"/>
    <w:rsid w:val="007327F3"/>
    <w:rsid w:val="007417A8"/>
    <w:rsid w:val="00762274"/>
    <w:rsid w:val="007C171E"/>
    <w:rsid w:val="007F7BC5"/>
    <w:rsid w:val="00835185"/>
    <w:rsid w:val="0088275E"/>
    <w:rsid w:val="008A0D79"/>
    <w:rsid w:val="00952244"/>
    <w:rsid w:val="00970866"/>
    <w:rsid w:val="009743DF"/>
    <w:rsid w:val="00980767"/>
    <w:rsid w:val="009942AB"/>
    <w:rsid w:val="009A538C"/>
    <w:rsid w:val="009C1115"/>
    <w:rsid w:val="009C5E7C"/>
    <w:rsid w:val="009F12BE"/>
    <w:rsid w:val="00A02615"/>
    <w:rsid w:val="00A337D7"/>
    <w:rsid w:val="00A80291"/>
    <w:rsid w:val="00A9795C"/>
    <w:rsid w:val="00AB1352"/>
    <w:rsid w:val="00AB2FE9"/>
    <w:rsid w:val="00AC1E58"/>
    <w:rsid w:val="00AF7839"/>
    <w:rsid w:val="00B9108E"/>
    <w:rsid w:val="00BC02BD"/>
    <w:rsid w:val="00BF5EE3"/>
    <w:rsid w:val="00C87850"/>
    <w:rsid w:val="00CD1909"/>
    <w:rsid w:val="00CF1B7A"/>
    <w:rsid w:val="00D05C20"/>
    <w:rsid w:val="00D32888"/>
    <w:rsid w:val="00D363AD"/>
    <w:rsid w:val="00D7475A"/>
    <w:rsid w:val="00D93632"/>
    <w:rsid w:val="00DC4E77"/>
    <w:rsid w:val="00E64E84"/>
    <w:rsid w:val="00E86BCC"/>
    <w:rsid w:val="00EB27EF"/>
    <w:rsid w:val="00EB6F5F"/>
    <w:rsid w:val="00EE1B32"/>
    <w:rsid w:val="00EE2306"/>
    <w:rsid w:val="00F40DDA"/>
    <w:rsid w:val="00F41ABB"/>
    <w:rsid w:val="00F6486C"/>
    <w:rsid w:val="00F70FF9"/>
    <w:rsid w:val="00FB3A3A"/>
    <w:rsid w:val="00FB750F"/>
    <w:rsid w:val="00FC55A7"/>
    <w:rsid w:val="00FF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E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E84"/>
    <w:pPr>
      <w:tabs>
        <w:tab w:val="center" w:pos="4320"/>
        <w:tab w:val="right" w:pos="8640"/>
      </w:tabs>
    </w:pPr>
  </w:style>
  <w:style w:type="character" w:styleId="Strong">
    <w:name w:val="Strong"/>
    <w:basedOn w:val="DefaultParagraphFont"/>
    <w:qFormat/>
    <w:rsid w:val="00E64E84"/>
    <w:rPr>
      <w:b/>
      <w:bCs/>
    </w:rPr>
  </w:style>
  <w:style w:type="paragraph" w:styleId="Footer">
    <w:name w:val="footer"/>
    <w:basedOn w:val="Normal"/>
    <w:link w:val="FooterChar"/>
    <w:uiPriority w:val="99"/>
    <w:rsid w:val="00320F44"/>
    <w:pPr>
      <w:tabs>
        <w:tab w:val="center" w:pos="4320"/>
        <w:tab w:val="right" w:pos="8640"/>
      </w:tabs>
    </w:pPr>
  </w:style>
  <w:style w:type="paragraph" w:styleId="BalloonText">
    <w:name w:val="Balloon Text"/>
    <w:basedOn w:val="Normal"/>
    <w:link w:val="BalloonTextChar"/>
    <w:rsid w:val="0068599C"/>
    <w:rPr>
      <w:rFonts w:ascii="Tahoma" w:hAnsi="Tahoma" w:cs="Tahoma"/>
      <w:sz w:val="16"/>
      <w:szCs w:val="16"/>
    </w:rPr>
  </w:style>
  <w:style w:type="character" w:customStyle="1" w:styleId="BalloonTextChar">
    <w:name w:val="Balloon Text Char"/>
    <w:basedOn w:val="DefaultParagraphFont"/>
    <w:link w:val="BalloonText"/>
    <w:rsid w:val="0068599C"/>
    <w:rPr>
      <w:rFonts w:ascii="Tahoma" w:hAnsi="Tahoma" w:cs="Tahoma"/>
      <w:sz w:val="16"/>
      <w:szCs w:val="16"/>
    </w:rPr>
  </w:style>
  <w:style w:type="paragraph" w:styleId="ListParagraph">
    <w:name w:val="List Paragraph"/>
    <w:basedOn w:val="Normal"/>
    <w:uiPriority w:val="34"/>
    <w:qFormat/>
    <w:rsid w:val="001D5928"/>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7417A8"/>
    <w:rPr>
      <w:rFonts w:ascii="Calibri" w:eastAsia="Calibri" w:hAnsi="Calibri"/>
      <w:sz w:val="20"/>
      <w:szCs w:val="20"/>
    </w:rPr>
  </w:style>
  <w:style w:type="character" w:customStyle="1" w:styleId="FootnoteTextChar">
    <w:name w:val="Footnote Text Char"/>
    <w:basedOn w:val="DefaultParagraphFont"/>
    <w:link w:val="FootnoteText"/>
    <w:uiPriority w:val="99"/>
    <w:rsid w:val="007417A8"/>
    <w:rPr>
      <w:rFonts w:ascii="Calibri" w:eastAsia="Calibri" w:hAnsi="Calibri" w:cs="Times New Roman"/>
    </w:rPr>
  </w:style>
  <w:style w:type="character" w:styleId="FootnoteReference">
    <w:name w:val="footnote reference"/>
    <w:basedOn w:val="DefaultParagraphFont"/>
    <w:uiPriority w:val="99"/>
    <w:unhideWhenUsed/>
    <w:rsid w:val="007417A8"/>
    <w:rPr>
      <w:vertAlign w:val="superscript"/>
    </w:rPr>
  </w:style>
  <w:style w:type="character" w:styleId="CommentReference">
    <w:name w:val="annotation reference"/>
    <w:basedOn w:val="DefaultParagraphFont"/>
    <w:uiPriority w:val="99"/>
    <w:unhideWhenUsed/>
    <w:rsid w:val="002631A9"/>
    <w:rPr>
      <w:sz w:val="16"/>
      <w:szCs w:val="16"/>
    </w:rPr>
  </w:style>
  <w:style w:type="paragraph" w:styleId="CommentText">
    <w:name w:val="annotation text"/>
    <w:basedOn w:val="Normal"/>
    <w:link w:val="CommentTextChar"/>
    <w:uiPriority w:val="99"/>
    <w:unhideWhenUsed/>
    <w:rsid w:val="002631A9"/>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2631A9"/>
    <w:rPr>
      <w:rFonts w:ascii="Calibri" w:eastAsia="Calibri" w:hAnsi="Calibri" w:cs="Times New Roman"/>
    </w:rPr>
  </w:style>
  <w:style w:type="paragraph" w:customStyle="1" w:styleId="StatementLevel1">
    <w:name w:val="Statement Level 1"/>
    <w:basedOn w:val="Normal"/>
    <w:link w:val="StatementLevel1Char"/>
    <w:rsid w:val="00250F14"/>
    <w:rPr>
      <w:rFonts w:ascii="Arial Narrow" w:hAnsi="Arial Narrow"/>
      <w:sz w:val="20"/>
    </w:rPr>
  </w:style>
  <w:style w:type="character" w:customStyle="1" w:styleId="StatementLevel1Char">
    <w:name w:val="Statement Level 1 Char"/>
    <w:basedOn w:val="DefaultParagraphFont"/>
    <w:link w:val="StatementLevel1"/>
    <w:rsid w:val="00250F14"/>
    <w:rPr>
      <w:rFonts w:ascii="Arial Narrow" w:hAnsi="Arial Narrow"/>
      <w:szCs w:val="24"/>
    </w:rPr>
  </w:style>
  <w:style w:type="character" w:customStyle="1" w:styleId="FooterChar">
    <w:name w:val="Footer Char"/>
    <w:basedOn w:val="DefaultParagraphFont"/>
    <w:link w:val="Footer"/>
    <w:uiPriority w:val="99"/>
    <w:rsid w:val="00D936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E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E84"/>
    <w:pPr>
      <w:tabs>
        <w:tab w:val="center" w:pos="4320"/>
        <w:tab w:val="right" w:pos="8640"/>
      </w:tabs>
    </w:pPr>
  </w:style>
  <w:style w:type="character" w:styleId="Strong">
    <w:name w:val="Strong"/>
    <w:basedOn w:val="DefaultParagraphFont"/>
    <w:qFormat/>
    <w:rsid w:val="00E64E84"/>
    <w:rPr>
      <w:b/>
      <w:bCs/>
    </w:rPr>
  </w:style>
  <w:style w:type="paragraph" w:styleId="Footer">
    <w:name w:val="footer"/>
    <w:basedOn w:val="Normal"/>
    <w:link w:val="FooterChar"/>
    <w:uiPriority w:val="99"/>
    <w:rsid w:val="00320F44"/>
    <w:pPr>
      <w:tabs>
        <w:tab w:val="center" w:pos="4320"/>
        <w:tab w:val="right" w:pos="8640"/>
      </w:tabs>
    </w:pPr>
  </w:style>
  <w:style w:type="paragraph" w:styleId="BalloonText">
    <w:name w:val="Balloon Text"/>
    <w:basedOn w:val="Normal"/>
    <w:link w:val="BalloonTextChar"/>
    <w:rsid w:val="0068599C"/>
    <w:rPr>
      <w:rFonts w:ascii="Tahoma" w:hAnsi="Tahoma" w:cs="Tahoma"/>
      <w:sz w:val="16"/>
      <w:szCs w:val="16"/>
    </w:rPr>
  </w:style>
  <w:style w:type="character" w:customStyle="1" w:styleId="BalloonTextChar">
    <w:name w:val="Balloon Text Char"/>
    <w:basedOn w:val="DefaultParagraphFont"/>
    <w:link w:val="BalloonText"/>
    <w:rsid w:val="0068599C"/>
    <w:rPr>
      <w:rFonts w:ascii="Tahoma" w:hAnsi="Tahoma" w:cs="Tahoma"/>
      <w:sz w:val="16"/>
      <w:szCs w:val="16"/>
    </w:rPr>
  </w:style>
  <w:style w:type="paragraph" w:styleId="ListParagraph">
    <w:name w:val="List Paragraph"/>
    <w:basedOn w:val="Normal"/>
    <w:uiPriority w:val="34"/>
    <w:qFormat/>
    <w:rsid w:val="001D5928"/>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7417A8"/>
    <w:rPr>
      <w:rFonts w:ascii="Calibri" w:eastAsia="Calibri" w:hAnsi="Calibri"/>
      <w:sz w:val="20"/>
      <w:szCs w:val="20"/>
    </w:rPr>
  </w:style>
  <w:style w:type="character" w:customStyle="1" w:styleId="FootnoteTextChar">
    <w:name w:val="Footnote Text Char"/>
    <w:basedOn w:val="DefaultParagraphFont"/>
    <w:link w:val="FootnoteText"/>
    <w:uiPriority w:val="99"/>
    <w:rsid w:val="007417A8"/>
    <w:rPr>
      <w:rFonts w:ascii="Calibri" w:eastAsia="Calibri" w:hAnsi="Calibri" w:cs="Times New Roman"/>
    </w:rPr>
  </w:style>
  <w:style w:type="character" w:styleId="FootnoteReference">
    <w:name w:val="footnote reference"/>
    <w:basedOn w:val="DefaultParagraphFont"/>
    <w:uiPriority w:val="99"/>
    <w:unhideWhenUsed/>
    <w:rsid w:val="007417A8"/>
    <w:rPr>
      <w:vertAlign w:val="superscript"/>
    </w:rPr>
  </w:style>
  <w:style w:type="character" w:styleId="CommentReference">
    <w:name w:val="annotation reference"/>
    <w:basedOn w:val="DefaultParagraphFont"/>
    <w:uiPriority w:val="99"/>
    <w:unhideWhenUsed/>
    <w:rsid w:val="002631A9"/>
    <w:rPr>
      <w:sz w:val="16"/>
      <w:szCs w:val="16"/>
    </w:rPr>
  </w:style>
  <w:style w:type="paragraph" w:styleId="CommentText">
    <w:name w:val="annotation text"/>
    <w:basedOn w:val="Normal"/>
    <w:link w:val="CommentTextChar"/>
    <w:uiPriority w:val="99"/>
    <w:unhideWhenUsed/>
    <w:rsid w:val="002631A9"/>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2631A9"/>
    <w:rPr>
      <w:rFonts w:ascii="Calibri" w:eastAsia="Calibri" w:hAnsi="Calibri" w:cs="Times New Roman"/>
    </w:rPr>
  </w:style>
  <w:style w:type="paragraph" w:customStyle="1" w:styleId="StatementLevel1">
    <w:name w:val="Statement Level 1"/>
    <w:basedOn w:val="Normal"/>
    <w:link w:val="StatementLevel1Char"/>
    <w:rsid w:val="00250F14"/>
    <w:rPr>
      <w:rFonts w:ascii="Arial Narrow" w:hAnsi="Arial Narrow"/>
      <w:sz w:val="20"/>
    </w:rPr>
  </w:style>
  <w:style w:type="character" w:customStyle="1" w:styleId="StatementLevel1Char">
    <w:name w:val="Statement Level 1 Char"/>
    <w:basedOn w:val="DefaultParagraphFont"/>
    <w:link w:val="StatementLevel1"/>
    <w:rsid w:val="00250F14"/>
    <w:rPr>
      <w:rFonts w:ascii="Arial Narrow" w:hAnsi="Arial Narrow"/>
      <w:szCs w:val="24"/>
    </w:rPr>
  </w:style>
  <w:style w:type="character" w:customStyle="1" w:styleId="FooterChar">
    <w:name w:val="Footer Char"/>
    <w:basedOn w:val="DefaultParagraphFont"/>
    <w:link w:val="Footer"/>
    <w:uiPriority w:val="99"/>
    <w:rsid w:val="00D936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USC Reviewer Guidelines for New IRB Applications</vt:lpstr>
    </vt:vector>
  </TitlesOfParts>
  <Company>USC</Company>
  <LinksUpToDate>false</LinksUpToDate>
  <CharactersWithSpaces>22472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 Reviewer Guidelines for New IRB Applications</dc:title>
  <dc:creator>Provost Office</dc:creator>
  <cp:lastModifiedBy>Nyangweso, Rispah</cp:lastModifiedBy>
  <cp:revision>6</cp:revision>
  <cp:lastPrinted>2009-10-20T15:38:00Z</cp:lastPrinted>
  <dcterms:created xsi:type="dcterms:W3CDTF">2016-07-27T14:33:00Z</dcterms:created>
  <dcterms:modified xsi:type="dcterms:W3CDTF">2016-07-27T15:18:00Z</dcterms:modified>
</cp:coreProperties>
</file>