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9"/>
        <w:ind w:left="3916" w:right="120" w:hanging="3277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sz w:val="28"/>
        </w:rPr>
        <w:t>Essential Elements for a Certificate of</w:t>
      </w:r>
      <w:r>
        <w:rPr>
          <w:rFonts w:ascii="Verdana"/>
          <w:b/>
          <w:spacing w:val="-11"/>
          <w:sz w:val="28"/>
        </w:rPr>
        <w:t> </w:t>
      </w:r>
      <w:r>
        <w:rPr>
          <w:rFonts w:ascii="Verdana"/>
          <w:b/>
          <w:sz w:val="28"/>
        </w:rPr>
        <w:t>Confidentiality</w:t>
      </w:r>
      <w:r>
        <w:rPr>
          <w:rFonts w:ascii="Verdana"/>
          <w:b/>
          <w:spacing w:val="-1"/>
          <w:w w:val="100"/>
          <w:sz w:val="28"/>
        </w:rPr>
        <w:t> </w:t>
      </w:r>
      <w:r>
        <w:rPr>
          <w:rFonts w:ascii="Verdana"/>
          <w:b/>
          <w:sz w:val="28"/>
        </w:rPr>
        <w:t>Application</w:t>
      </w:r>
      <w:r>
        <w:rPr>
          <w:rFonts w:ascii="Verdana"/>
          <w:sz w:val="28"/>
        </w:rPr>
      </w:r>
    </w:p>
    <w:p>
      <w:pPr>
        <w:pStyle w:val="BodyText"/>
        <w:spacing w:line="268" w:lineRule="auto" w:before="198"/>
        <w:ind w:left="120" w:right="120" w:firstLine="0"/>
        <w:jc w:val="left"/>
        <w:rPr>
          <w:rFonts w:ascii="Times New Roman" w:hAnsi="Times New Roman" w:cs="Times New Roman" w:eastAsia="Times New Roman"/>
        </w:rPr>
      </w:pPr>
      <w:r>
        <w:rPr/>
        <w:t>A Certificate of Confidentiality can be used for biomedical, behavior,</w:t>
      </w:r>
      <w:r>
        <w:rPr>
          <w:spacing w:val="-23"/>
        </w:rPr>
        <w:t> </w:t>
      </w:r>
      <w:r>
        <w:rPr/>
        <w:t>or</w:t>
      </w:r>
      <w:r>
        <w:rPr/>
        <w:t> clinical investigations involving identifiable information of a sensitive</w:t>
      </w:r>
      <w:r>
        <w:rPr>
          <w:spacing w:val="-28"/>
        </w:rPr>
        <w:t> </w:t>
      </w:r>
      <w:r>
        <w:rPr/>
        <w:t>nature</w:t>
      </w:r>
      <w:r>
        <w:rPr/>
        <w:t> taken from human subjects such as genetic samples, information on</w:t>
      </w:r>
      <w:r>
        <w:rPr>
          <w:spacing w:val="-24"/>
        </w:rPr>
        <w:t> </w:t>
      </w:r>
      <w:r>
        <w:rPr/>
        <w:t>the</w:t>
      </w:r>
      <w:r>
        <w:rPr/>
        <w:t> psychological well being of the subjects, or substance abuse and other</w:t>
      </w:r>
      <w:r>
        <w:rPr>
          <w:spacing w:val="-33"/>
        </w:rPr>
        <w:t> </w:t>
      </w:r>
      <w:r>
        <w:rPr/>
        <w:t>illegal</w:t>
      </w:r>
      <w:r>
        <w:rPr/>
        <w:t> behaviors</w:t>
      </w:r>
      <w:hyperlink w:history="true" w:anchor="_bookmark0">
        <w:r>
          <w:rPr>
            <w:position w:val="11"/>
            <w:sz w:val="16"/>
          </w:rPr>
          <w:t>1</w:t>
        </w:r>
      </w:hyperlink>
      <w:r>
        <w:rPr/>
        <w:t>. </w:t>
      </w:r>
      <w:hyperlink r:id="rId5">
        <w:r>
          <w:rPr>
            <w:rFonts w:ascii="Times New Roman"/>
            <w:color w:val="0000FF"/>
          </w:rPr>
        </w:r>
        <w:r>
          <w:rPr>
            <w:rFonts w:ascii="Times New Roman"/>
            <w:color w:val="0000FF"/>
            <w:u w:val="single" w:color="0000FF"/>
          </w:rPr>
          <w:t>National Institutes of Health</w:t>
        </w:r>
        <w:r>
          <w:rPr>
            <w:rFonts w:ascii="Times New Roman"/>
            <w:color w:val="0000FF"/>
            <w:spacing w:val="-8"/>
            <w:u w:val="single" w:color="0000FF"/>
          </w:rPr>
          <w:t> </w:t>
        </w:r>
        <w:r>
          <w:rPr>
            <w:rFonts w:ascii="Times New Roman"/>
            <w:color w:val="0000FF"/>
            <w:u w:val="single" w:color="0000FF"/>
          </w:rPr>
          <w:t>(NIH)</w:t>
        </w:r>
        <w:r>
          <w:rPr>
            <w:rFonts w:ascii="Times New Roman"/>
            <w:color w:val="0000FF"/>
          </w:rPr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8" w:lineRule="auto" w:before="57"/>
        <w:ind w:left="120" w:right="120" w:firstLine="0"/>
        <w:jc w:val="left"/>
      </w:pPr>
      <w:r>
        <w:rPr/>
        <w:t>A summary of the required information for a Certificate of</w:t>
      </w:r>
      <w:r>
        <w:rPr>
          <w:spacing w:val="-30"/>
        </w:rPr>
        <w:t> </w:t>
      </w:r>
      <w:r>
        <w:rPr/>
        <w:t>Confidentiality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3" w:lineRule="exact" w:before="194" w:after="0"/>
        <w:ind w:left="840" w:right="120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The name and address for the PI and the research</w:t>
      </w:r>
      <w:r>
        <w:rPr>
          <w:rFonts w:ascii="Verdana"/>
          <w:spacing w:val="-14"/>
          <w:sz w:val="24"/>
        </w:rPr>
        <w:t> </w:t>
      </w:r>
      <w:r>
        <w:rPr>
          <w:rFonts w:ascii="Verdana"/>
          <w:sz w:val="24"/>
        </w:rPr>
        <w:t>institution</w:t>
      </w:r>
    </w:p>
    <w:p>
      <w:pPr>
        <w:pStyle w:val="BodyText"/>
        <w:spacing w:line="290" w:lineRule="exact" w:before="8"/>
        <w:ind w:left="1560" w:right="202"/>
        <w:jc w:val="left"/>
      </w:pPr>
      <w:r>
        <w:rPr>
          <w:rFonts w:ascii="Courier New"/>
        </w:rPr>
        <w:t>o </w:t>
      </w:r>
      <w:r>
        <w:rPr/>
        <w:t>PI information must include: title/position, mailing</w:t>
      </w:r>
      <w:r>
        <w:rPr>
          <w:spacing w:val="45"/>
        </w:rPr>
        <w:t> </w:t>
      </w:r>
      <w:r>
        <w:rPr/>
        <w:t>address,</w:t>
      </w:r>
      <w:r>
        <w:rPr/>
        <w:t> email address, telephone number,</w:t>
      </w:r>
      <w:r>
        <w:rPr>
          <w:spacing w:val="-22"/>
        </w:rPr>
        <w:t> </w:t>
      </w:r>
      <w:r>
        <w:rPr/>
        <w:t>fax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0" w:lineRule="exact" w:before="3" w:after="0"/>
        <w:ind w:left="840" w:right="1057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Title of the IRB approved project, names and titles of other</w:t>
      </w:r>
      <w:r>
        <w:rPr>
          <w:rFonts w:ascii="Verdana"/>
          <w:spacing w:val="-25"/>
          <w:sz w:val="24"/>
        </w:rPr>
        <w:t> </w:t>
      </w:r>
      <w:r>
        <w:rPr>
          <w:rFonts w:ascii="Verdana"/>
          <w:sz w:val="24"/>
        </w:rPr>
        <w:t>key</w:t>
      </w:r>
      <w:r>
        <w:rPr>
          <w:rFonts w:ascii="Verdana"/>
          <w:sz w:val="24"/>
        </w:rPr>
        <w:t> personnel at the lead</w:t>
      </w:r>
      <w:r>
        <w:rPr>
          <w:rFonts w:ascii="Verdana"/>
          <w:spacing w:val="-5"/>
          <w:sz w:val="24"/>
        </w:rPr>
        <w:t> </w:t>
      </w:r>
      <w:r>
        <w:rPr>
          <w:rFonts w:ascii="Verdana"/>
          <w:sz w:val="24"/>
        </w:rPr>
        <w:t>site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02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Description of project aims and research methods (1-2</w:t>
      </w:r>
      <w:r>
        <w:rPr>
          <w:rFonts w:ascii="Verdana"/>
          <w:spacing w:val="-25"/>
          <w:sz w:val="24"/>
        </w:rPr>
        <w:t> </w:t>
      </w:r>
      <w:r>
        <w:rPr>
          <w:rFonts w:ascii="Verdana"/>
          <w:sz w:val="24"/>
        </w:rPr>
        <w:t>paragraphs)</w:t>
      </w:r>
      <w:r>
        <w:rPr>
          <w:rFonts w:ascii="Verdana"/>
          <w:sz w:val="24"/>
        </w:rPr>
        <w:t> including a brief description of procedures for collection and storage</w:t>
      </w:r>
      <w:r>
        <w:rPr>
          <w:rFonts w:ascii="Verdana"/>
          <w:spacing w:val="-28"/>
          <w:sz w:val="24"/>
        </w:rPr>
        <w:t> </w:t>
      </w:r>
      <w:r>
        <w:rPr>
          <w:rFonts w:ascii="Verdana"/>
          <w:sz w:val="24"/>
        </w:rPr>
        <w:t>of</w:t>
      </w:r>
      <w:r>
        <w:rPr>
          <w:rFonts w:ascii="Verdana"/>
          <w:sz w:val="24"/>
        </w:rPr>
        <w:t> identifiable information, number of subjects, source from which</w:t>
      </w:r>
      <w:r>
        <w:rPr>
          <w:rFonts w:ascii="Verdana"/>
          <w:spacing w:val="-23"/>
          <w:sz w:val="24"/>
        </w:rPr>
        <w:t> </w:t>
      </w:r>
      <w:r>
        <w:rPr>
          <w:rFonts w:ascii="Verdana"/>
          <w:sz w:val="24"/>
        </w:rPr>
        <w:t>they</w:t>
      </w:r>
      <w:r>
        <w:rPr>
          <w:rFonts w:ascii="Verdana"/>
          <w:sz w:val="24"/>
        </w:rPr>
        <w:t> will be recruited, and description of study population (gender,</w:t>
      </w:r>
      <w:r>
        <w:rPr>
          <w:rFonts w:ascii="Verdana"/>
          <w:spacing w:val="-23"/>
          <w:sz w:val="24"/>
        </w:rPr>
        <w:t> </w:t>
      </w:r>
      <w:r>
        <w:rPr>
          <w:rFonts w:ascii="Verdana"/>
          <w:sz w:val="24"/>
        </w:rPr>
        <w:t>age,</w:t>
      </w:r>
      <w:r>
        <w:rPr>
          <w:rFonts w:ascii="Verdana"/>
          <w:sz w:val="24"/>
        </w:rPr>
        <w:t> race,</w:t>
      </w:r>
      <w:r>
        <w:rPr>
          <w:rFonts w:ascii="Verdana"/>
          <w:spacing w:val="-3"/>
          <w:sz w:val="24"/>
        </w:rPr>
        <w:t> </w:t>
      </w:r>
      <w:r>
        <w:rPr>
          <w:rFonts w:ascii="Verdana"/>
          <w:sz w:val="24"/>
        </w:rPr>
        <w:t>etc).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0" w:lineRule="exact" w:before="10" w:after="0"/>
        <w:ind w:left="840" w:right="166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Reason for requesting a Cert of Confidentiality (description of</w:t>
      </w:r>
      <w:r>
        <w:rPr>
          <w:rFonts w:ascii="Verdana"/>
          <w:spacing w:val="-31"/>
          <w:sz w:val="24"/>
        </w:rPr>
        <w:t> </w:t>
      </w:r>
      <w:r>
        <w:rPr>
          <w:rFonts w:ascii="Verdana"/>
          <w:sz w:val="24"/>
        </w:rPr>
        <w:t>sensitive</w:t>
      </w:r>
      <w:r>
        <w:rPr>
          <w:rFonts w:ascii="Verdana"/>
          <w:sz w:val="24"/>
        </w:rPr>
        <w:t> information to be collected)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04" w:hanging="360"/>
        <w:jc w:val="both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Documentation signed by an authorized IRB representative attesting</w:t>
      </w:r>
      <w:r>
        <w:rPr>
          <w:rFonts w:ascii="Verdana"/>
          <w:spacing w:val="-32"/>
          <w:sz w:val="24"/>
        </w:rPr>
        <w:t> </w:t>
      </w:r>
      <w:r>
        <w:rPr>
          <w:rFonts w:ascii="Verdana"/>
          <w:sz w:val="24"/>
        </w:rPr>
        <w:t>to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the approval of the project. The NIH will accept an IRB approval that</w:t>
      </w:r>
      <w:r>
        <w:rPr>
          <w:rFonts w:ascii="Verdana"/>
          <w:spacing w:val="-33"/>
          <w:sz w:val="24"/>
        </w:rPr>
        <w:t> </w:t>
      </w:r>
      <w:r>
        <w:rPr>
          <w:rFonts w:ascii="Verdana"/>
          <w:sz w:val="24"/>
        </w:rPr>
        <w:t>is</w:t>
      </w:r>
      <w:r>
        <w:rPr>
          <w:rFonts w:ascii="Verdana"/>
          <w:sz w:val="24"/>
        </w:rPr>
        <w:t> contingent upon issuance of a Certificate of</w:t>
      </w:r>
      <w:r>
        <w:rPr>
          <w:rFonts w:ascii="Verdana"/>
          <w:spacing w:val="-12"/>
          <w:sz w:val="24"/>
        </w:rPr>
        <w:t> </w:t>
      </w:r>
      <w:r>
        <w:rPr>
          <w:rFonts w:ascii="Verdana"/>
          <w:sz w:val="24"/>
        </w:rPr>
        <w:t>Confidentiality.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322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The OHRP assurance number verifying that the IRB complies with</w:t>
      </w:r>
      <w:r>
        <w:rPr>
          <w:rFonts w:ascii="Verdana"/>
          <w:spacing w:val="-30"/>
          <w:sz w:val="24"/>
        </w:rPr>
        <w:t> </w:t>
      </w:r>
      <w:r>
        <w:rPr>
          <w:rFonts w:ascii="Verdana"/>
          <w:sz w:val="24"/>
        </w:rPr>
        <w:t>the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applicable federal regulations governing research involving</w:t>
      </w:r>
      <w:r>
        <w:rPr>
          <w:rFonts w:ascii="Verdana"/>
          <w:spacing w:val="-18"/>
          <w:sz w:val="24"/>
        </w:rPr>
        <w:t> </w:t>
      </w:r>
      <w:r>
        <w:rPr>
          <w:rFonts w:ascii="Verdana"/>
          <w:sz w:val="24"/>
        </w:rPr>
        <w:t>human</w:t>
      </w:r>
      <w:r>
        <w:rPr>
          <w:rFonts w:ascii="Verdana"/>
          <w:sz w:val="24"/>
        </w:rPr>
        <w:t> subjects.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153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Site(s) where the research will be conducted, description of</w:t>
      </w:r>
      <w:r>
        <w:rPr>
          <w:rFonts w:ascii="Verdana"/>
          <w:spacing w:val="-18"/>
          <w:sz w:val="24"/>
        </w:rPr>
        <w:t> </w:t>
      </w:r>
      <w:r>
        <w:rPr>
          <w:rFonts w:ascii="Verdana"/>
          <w:sz w:val="24"/>
        </w:rPr>
        <w:t>the</w:t>
      </w:r>
      <w:r>
        <w:rPr>
          <w:rFonts w:ascii="Verdana"/>
          <w:sz w:val="24"/>
        </w:rPr>
        <w:t> facilities, the address and Project Director affiliated with each</w:t>
      </w:r>
      <w:r>
        <w:rPr>
          <w:rFonts w:ascii="Verdana"/>
          <w:spacing w:val="-17"/>
          <w:sz w:val="24"/>
        </w:rPr>
        <w:t> </w:t>
      </w:r>
      <w:r>
        <w:rPr>
          <w:rFonts w:ascii="Verdana"/>
          <w:sz w:val="24"/>
        </w:rPr>
        <w:t>site.</w:t>
      </w:r>
      <w:r>
        <w:rPr>
          <w:rFonts w:ascii="Verdana"/>
          <w:sz w:val="24"/>
        </w:rPr>
        <w:t> (NIH must be notified of any sites added after the initial application</w:t>
      </w:r>
      <w:r>
        <w:rPr>
          <w:rFonts w:ascii="Verdana"/>
          <w:spacing w:val="-28"/>
          <w:sz w:val="24"/>
        </w:rPr>
        <w:t> </w:t>
      </w:r>
      <w:r>
        <w:rPr>
          <w:rFonts w:ascii="Verdana"/>
          <w:sz w:val="24"/>
        </w:rPr>
        <w:t>for</w:t>
      </w:r>
      <w:r>
        <w:rPr>
          <w:rFonts w:ascii="Verdana"/>
          <w:sz w:val="24"/>
        </w:rPr>
        <w:t> a Cert of</w:t>
      </w:r>
      <w:r>
        <w:rPr>
          <w:rFonts w:ascii="Verdana"/>
          <w:spacing w:val="-5"/>
          <w:sz w:val="24"/>
        </w:rPr>
        <w:t> </w:t>
      </w:r>
      <w:r>
        <w:rPr>
          <w:rFonts w:ascii="Verdana"/>
          <w:sz w:val="24"/>
        </w:rPr>
        <w:t>Confidentiality).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441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Name and number of supporting grant (if applicable). The name</w:t>
      </w:r>
      <w:r>
        <w:rPr>
          <w:rFonts w:ascii="Verdana"/>
          <w:spacing w:val="-30"/>
          <w:sz w:val="24"/>
        </w:rPr>
        <w:t> </w:t>
      </w:r>
      <w:r>
        <w:rPr>
          <w:rFonts w:ascii="Verdana"/>
          <w:sz w:val="24"/>
        </w:rPr>
        <w:t>and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phone number of the Project Officer responsible for NIH funding</w:t>
      </w:r>
      <w:r>
        <w:rPr>
          <w:rFonts w:ascii="Verdana"/>
          <w:spacing w:val="-23"/>
          <w:sz w:val="24"/>
        </w:rPr>
        <w:t> </w:t>
      </w:r>
      <w:r>
        <w:rPr>
          <w:rFonts w:ascii="Verdana"/>
          <w:sz w:val="24"/>
        </w:rPr>
        <w:t>(if</w:t>
      </w:r>
      <w:r>
        <w:rPr>
          <w:rFonts w:ascii="Verdana"/>
          <w:sz w:val="24"/>
        </w:rPr>
        <w:t> applicable).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sz w:val="16"/>
          <w:szCs w:val="16"/>
        </w:rPr>
      </w:pPr>
    </w:p>
    <w:p>
      <w:pPr>
        <w:spacing w:line="20" w:lineRule="exact"/>
        <w:ind w:left="112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2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pStyle w:val="BodyText"/>
        <w:spacing w:line="276" w:lineRule="auto" w:before="87"/>
        <w:ind w:left="120" w:right="322" w:firstLine="0"/>
        <w:jc w:val="left"/>
        <w:rPr>
          <w:rFonts w:ascii="Times New Roman" w:hAnsi="Times New Roman" w:cs="Times New Roman" w:eastAsia="Times New Roman"/>
        </w:rPr>
      </w:pPr>
      <w:bookmarkStart w:name="_bookmark0" w:id="1"/>
      <w:bookmarkEnd w:id="1"/>
      <w:r>
        <w:rPr/>
      </w:r>
      <w:r>
        <w:rPr>
          <w:rFonts w:ascii="Calibri"/>
          <w:position w:val="10"/>
          <w:sz w:val="14"/>
        </w:rPr>
        <w:t>1 </w:t>
      </w:r>
      <w:r>
        <w:rPr>
          <w:rFonts w:ascii="Times New Roman"/>
        </w:rPr>
        <w:t>Note: Studies which will be utilizing Investigational New Drugs must contact the FDA</w:t>
      </w:r>
      <w:r>
        <w:rPr>
          <w:rFonts w:ascii="Times New Roman"/>
          <w:spacing w:val="-40"/>
        </w:rPr>
        <w:t> </w:t>
      </w:r>
      <w:r>
        <w:rPr>
          <w:rFonts w:ascii="Times New Roman"/>
        </w:rPr>
        <w:t>to</w:t>
      </w:r>
      <w:r>
        <w:rPr>
          <w:rFonts w:ascii="Times New Roman"/>
        </w:rPr>
        <w:t> obtain the appropriate Certificate of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Confidentiality.</w:t>
      </w:r>
    </w:p>
    <w:p>
      <w:pPr>
        <w:spacing w:after="0" w:line="276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400" w:bottom="280" w:left="1320" w:right="1340"/>
        </w:sect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38" w:after="0"/>
        <w:ind w:left="460" w:right="180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Beginning date and expected end date for the project. The</w:t>
      </w:r>
      <w:r>
        <w:rPr>
          <w:rFonts w:ascii="Verdana"/>
          <w:spacing w:val="-29"/>
          <w:sz w:val="24"/>
        </w:rPr>
        <w:t> </w:t>
      </w:r>
      <w:r>
        <w:rPr>
          <w:rFonts w:ascii="Verdana"/>
          <w:sz w:val="24"/>
        </w:rPr>
        <w:t>protection</w:t>
      </w:r>
      <w:r>
        <w:rPr>
          <w:rFonts w:ascii="Verdana"/>
          <w:sz w:val="24"/>
        </w:rPr>
        <w:t> afforded by the Certificate of Confidentiality is permanent however;</w:t>
      </w:r>
      <w:r>
        <w:rPr>
          <w:rFonts w:ascii="Verdana"/>
          <w:spacing w:val="-28"/>
          <w:sz w:val="24"/>
        </w:rPr>
        <w:t> </w:t>
      </w:r>
      <w:r>
        <w:rPr>
          <w:rFonts w:ascii="Verdana"/>
          <w:sz w:val="24"/>
        </w:rPr>
        <w:t>it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will only protect the identifiable information of individuals enrolled</w:t>
      </w:r>
      <w:r>
        <w:rPr>
          <w:rFonts w:ascii="Verdana"/>
          <w:spacing w:val="-25"/>
          <w:sz w:val="24"/>
        </w:rPr>
        <w:t> </w:t>
      </w:r>
      <w:r>
        <w:rPr>
          <w:rFonts w:ascii="Verdana"/>
          <w:sz w:val="24"/>
        </w:rPr>
        <w:t>in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the study or project during the period for which the Certificate</w:t>
      </w:r>
      <w:r>
        <w:rPr>
          <w:rFonts w:ascii="Verdana"/>
          <w:spacing w:val="-17"/>
          <w:sz w:val="24"/>
        </w:rPr>
        <w:t> </w:t>
      </w:r>
      <w:r>
        <w:rPr>
          <w:rFonts w:ascii="Verdana"/>
          <w:sz w:val="24"/>
        </w:rPr>
        <w:t>of</w:t>
      </w:r>
      <w:r>
        <w:rPr>
          <w:rFonts w:ascii="Verdana"/>
          <w:sz w:val="24"/>
        </w:rPr>
        <w:t> Confidentiality is effective. The applicant may write to the NIH</w:t>
      </w:r>
      <w:r>
        <w:rPr>
          <w:rFonts w:ascii="Verdana"/>
          <w:spacing w:val="-19"/>
          <w:sz w:val="24"/>
        </w:rPr>
        <w:t> </w:t>
      </w:r>
      <w:r>
        <w:rPr>
          <w:rFonts w:ascii="Verdana"/>
          <w:sz w:val="24"/>
        </w:rPr>
        <w:t>to</w:t>
      </w:r>
      <w:r>
        <w:rPr>
          <w:rFonts w:ascii="Verdana"/>
          <w:sz w:val="24"/>
        </w:rPr>
        <w:t> request an extension if</w:t>
      </w:r>
      <w:r>
        <w:rPr>
          <w:rFonts w:ascii="Verdana"/>
          <w:spacing w:val="-8"/>
          <w:sz w:val="24"/>
        </w:rPr>
        <w:t> </w:t>
      </w:r>
      <w:r>
        <w:rPr>
          <w:rFonts w:ascii="Verdana"/>
          <w:sz w:val="24"/>
        </w:rPr>
        <w:t>necessary.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08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 w:hAnsi="Verdana" w:cs="Verdana" w:eastAsia="Verdana"/>
          <w:sz w:val="24"/>
          <w:szCs w:val="24"/>
        </w:rPr>
        <w:t>A description of the means used to protect subjects’ identities</w:t>
      </w:r>
      <w:r>
        <w:rPr>
          <w:rFonts w:ascii="Verdana" w:hAnsi="Verdana" w:cs="Verdana" w:eastAsia="Verdana"/>
          <w:spacing w:val="-34"/>
          <w:sz w:val="24"/>
          <w:szCs w:val="24"/>
        </w:rPr>
        <w:t> </w:t>
      </w:r>
      <w:r>
        <w:rPr>
          <w:rFonts w:ascii="Verdana" w:hAnsi="Verdana" w:cs="Verdana" w:eastAsia="Verdana"/>
          <w:sz w:val="24"/>
          <w:szCs w:val="24"/>
        </w:rPr>
        <w:t>(coding,</w:t>
      </w:r>
      <w:r>
        <w:rPr>
          <w:rFonts w:ascii="Verdana" w:hAnsi="Verdana" w:cs="Verdana" w:eastAsia="Verdana"/>
          <w:sz w:val="24"/>
          <w:szCs w:val="24"/>
        </w:rPr>
        <w:t> encrypting data, destructing</w:t>
      </w:r>
      <w:r>
        <w:rPr>
          <w:rFonts w:ascii="Verdana" w:hAnsi="Verdana" w:cs="Verdana" w:eastAsia="Verdana"/>
          <w:spacing w:val="-7"/>
          <w:sz w:val="24"/>
          <w:szCs w:val="24"/>
        </w:rPr>
        <w:t> </w:t>
      </w:r>
      <w:r>
        <w:rPr>
          <w:rFonts w:ascii="Verdana" w:hAnsi="Verdana" w:cs="Verdana" w:eastAsia="Verdana"/>
          <w:sz w:val="24"/>
          <w:szCs w:val="24"/>
        </w:rPr>
        <w:t>files)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99" w:hanging="36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A copy of the IRB-approved Informed Consent Form that includes</w:t>
      </w:r>
      <w:r>
        <w:rPr>
          <w:rFonts w:ascii="Verdana"/>
          <w:spacing w:val="-29"/>
          <w:sz w:val="24"/>
        </w:rPr>
        <w:t> </w:t>
      </w:r>
      <w:r>
        <w:rPr>
          <w:rFonts w:ascii="Verdana"/>
          <w:sz w:val="24"/>
        </w:rPr>
        <w:t>a</w:t>
      </w:r>
      <w:r>
        <w:rPr>
          <w:rFonts w:ascii="Verdana"/>
          <w:sz w:val="24"/>
        </w:rPr>
        <w:t> description of the limitations of the Certificate of Confidentiality</w:t>
      </w:r>
      <w:r>
        <w:rPr>
          <w:rFonts w:ascii="Verdana"/>
          <w:spacing w:val="-21"/>
          <w:sz w:val="24"/>
        </w:rPr>
        <w:t> </w:t>
      </w:r>
      <w:r>
        <w:rPr>
          <w:rFonts w:ascii="Verdana"/>
          <w:sz w:val="24"/>
        </w:rPr>
        <w:t>and</w:t>
      </w:r>
      <w:r>
        <w:rPr>
          <w:rFonts w:ascii="Verdana"/>
          <w:sz w:val="24"/>
        </w:rPr>
        <w:t> circumstances in which the investigator will disclose</w:t>
      </w:r>
      <w:r>
        <w:rPr>
          <w:rFonts w:ascii="Verdana"/>
          <w:spacing w:val="-11"/>
          <w:sz w:val="24"/>
        </w:rPr>
        <w:t> </w:t>
      </w:r>
      <w:r>
        <w:rPr>
          <w:rFonts w:ascii="Verdana"/>
          <w:sz w:val="24"/>
        </w:rPr>
        <w:t>voluntarily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identifying information (e.g. child abuse, harm to self or others, etc)</w:t>
      </w:r>
      <w:r>
        <w:rPr>
          <w:rFonts w:ascii="Verdana"/>
          <w:spacing w:val="-35"/>
          <w:sz w:val="24"/>
        </w:rPr>
        <w:t> </w:t>
      </w:r>
      <w:r>
        <w:rPr>
          <w:rFonts w:ascii="Verdana"/>
          <w:sz w:val="24"/>
        </w:rPr>
        <w:t>.</w:t>
      </w:r>
    </w:p>
    <w:sectPr>
      <w:pgSz w:w="12240" w:h="15840"/>
      <w:pgMar w:top="1400" w:bottom="280" w:left="17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460" w:hanging="444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26" w:hanging="4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4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Verdana" w:hAnsi="Verdana" w:eastAsia="Verdan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grants.nih.gov/grants/policy/coc/index.ht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Aburto</dc:creator>
  <dcterms:created xsi:type="dcterms:W3CDTF">2016-08-01T11:29:41Z</dcterms:created>
  <dcterms:modified xsi:type="dcterms:W3CDTF">2016-08-01T11:29:41Z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2016-08-01T00:00:00Z</vt:filetime>
  </property>
</Properties>
</file>